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4" w:type="pct"/>
        <w:tblLook w:val="0000" w:firstRow="0" w:lastRow="0" w:firstColumn="0" w:lastColumn="0" w:noHBand="0" w:noVBand="0"/>
      </w:tblPr>
      <w:tblGrid>
        <w:gridCol w:w="3978"/>
        <w:gridCol w:w="2431"/>
        <w:gridCol w:w="4572"/>
      </w:tblGrid>
      <w:tr w:rsidR="00D04E8A" w:rsidRPr="005046C3" w:rsidTr="00704A5D">
        <w:trPr>
          <w:trHeight w:val="763"/>
        </w:trPr>
        <w:tc>
          <w:tcPr>
            <w:tcW w:w="1811" w:type="pct"/>
          </w:tcPr>
          <w:p w:rsidR="00D04E8A" w:rsidRPr="00704A5D" w:rsidRDefault="00D04E8A" w:rsidP="00D04E8A">
            <w:pPr>
              <w:pStyle w:val="Heading3"/>
              <w:ind w:left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04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Department of Labor and Industries</w:t>
            </w:r>
          </w:p>
          <w:p w:rsidR="00D04E8A" w:rsidRPr="00704A5D" w:rsidRDefault="00D04E8A" w:rsidP="00D04E8A">
            <w:pPr>
              <w:rPr>
                <w:rFonts w:ascii="Arial" w:hAnsi="Arial" w:cs="Arial"/>
                <w:color w:val="000000" w:themeColor="text1"/>
              </w:rPr>
            </w:pPr>
            <w:r w:rsidRPr="00704A5D">
              <w:rPr>
                <w:rFonts w:ascii="Arial" w:hAnsi="Arial" w:cs="Arial"/>
                <w:color w:val="000000" w:themeColor="text1"/>
              </w:rPr>
              <w:t>Claims</w:t>
            </w:r>
          </w:p>
          <w:p w:rsidR="00D04E8A" w:rsidRPr="00704A5D" w:rsidRDefault="00D04E8A" w:rsidP="00D04E8A">
            <w:pPr>
              <w:rPr>
                <w:rFonts w:ascii="Arial" w:hAnsi="Arial" w:cs="Arial"/>
                <w:color w:val="000000" w:themeColor="text1"/>
              </w:rPr>
            </w:pPr>
            <w:r w:rsidRPr="00704A5D">
              <w:rPr>
                <w:rFonts w:ascii="Arial" w:hAnsi="Arial" w:cs="Arial"/>
                <w:color w:val="000000" w:themeColor="text1"/>
              </w:rPr>
              <w:t>PO Box 44291</w:t>
            </w:r>
          </w:p>
          <w:p w:rsidR="00D04E8A" w:rsidRPr="00704A5D" w:rsidRDefault="00D04E8A" w:rsidP="00D04E8A">
            <w:pPr>
              <w:rPr>
                <w:rFonts w:ascii="Arial" w:hAnsi="Arial" w:cs="Arial"/>
                <w:sz w:val="16"/>
                <w:szCs w:val="20"/>
              </w:rPr>
            </w:pPr>
            <w:r w:rsidRPr="00704A5D">
              <w:rPr>
                <w:rFonts w:ascii="Arial" w:hAnsi="Arial" w:cs="Arial"/>
                <w:color w:val="000000" w:themeColor="text1"/>
              </w:rPr>
              <w:t>Olympia WA 98504-4291</w:t>
            </w:r>
          </w:p>
        </w:tc>
        <w:tc>
          <w:tcPr>
            <w:tcW w:w="1107" w:type="pct"/>
            <w:vAlign w:val="center"/>
          </w:tcPr>
          <w:p w:rsidR="00D04E8A" w:rsidRPr="00704A5D" w:rsidRDefault="00D04E8A" w:rsidP="00704A5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2" w:type="pct"/>
            <w:vAlign w:val="center"/>
          </w:tcPr>
          <w:p w:rsidR="00D04E8A" w:rsidRPr="00D8746B" w:rsidRDefault="00D04E8A" w:rsidP="00D04E8A">
            <w:pPr>
              <w:pStyle w:val="BodyText"/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8746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ABILITY TO WORK </w:t>
            </w:r>
          </w:p>
          <w:p w:rsidR="00D04E8A" w:rsidRPr="00D8746B" w:rsidRDefault="00D04E8A" w:rsidP="00D04E8A">
            <w:pPr>
              <w:pStyle w:val="BodyText"/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8746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ELIGIBLE ASSESSMENT </w:t>
            </w:r>
          </w:p>
          <w:p w:rsidR="00D04E8A" w:rsidRDefault="00D04E8A" w:rsidP="00D04E8A">
            <w:pPr>
              <w:pStyle w:val="BodyText"/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8746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CLOSING REPORT </w:t>
            </w:r>
            <w:r w:rsidRPr="004408A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D04E8A" w:rsidRPr="005046C3" w:rsidRDefault="00D04E8A" w:rsidP="00D04E8A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4408A5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Do </w:t>
            </w:r>
            <w:r w:rsidRPr="004408A5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  <w:t>not</w:t>
            </w:r>
            <w:r w:rsidRPr="004408A5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use a cover or routing sheet</w:t>
            </w:r>
          </w:p>
        </w:tc>
      </w:tr>
    </w:tbl>
    <w:p w:rsidR="00D04E8A" w:rsidRPr="00927E45" w:rsidRDefault="00D04E8A">
      <w:pPr>
        <w:rPr>
          <w:rFonts w:ascii="Arial" w:hAnsi="Arial" w:cs="Arial"/>
          <w:sz w:val="20"/>
          <w:szCs w:val="20"/>
        </w:rPr>
      </w:pPr>
    </w:p>
    <w:tbl>
      <w:tblPr>
        <w:tblW w:w="4976" w:type="pct"/>
        <w:tblLook w:val="0000" w:firstRow="0" w:lastRow="0" w:firstColumn="0" w:lastColumn="0" w:noHBand="0" w:noVBand="0"/>
      </w:tblPr>
      <w:tblGrid>
        <w:gridCol w:w="5306"/>
        <w:gridCol w:w="272"/>
        <w:gridCol w:w="5111"/>
        <w:gridCol w:w="274"/>
      </w:tblGrid>
      <w:tr w:rsidR="007C1D97" w:rsidRPr="00F76C02" w:rsidTr="00250BC4">
        <w:trPr>
          <w:trHeight w:val="14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2B02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>Worker Name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2B0297" w:rsidP="00E77179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Claim #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0E19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4A3E85" w:rsidTr="00250BC4">
        <w:trPr>
          <w:trHeight w:val="14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DOI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>Worker Age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4A3E85" w:rsidTr="00250BC4">
        <w:trPr>
          <w:trHeight w:val="14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>Claim Unit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>Job at Time of Injury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4A3E85" w:rsidTr="00250BC4">
        <w:trPr>
          <w:trHeight w:val="144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bCs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 xml:space="preserve">Work Pattern at Time of Injury   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>Hours per Week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AB294C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4C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AB294C">
              <w:rPr>
                <w:rFonts w:ascii="Arial" w:hAnsi="Arial" w:cs="Arial"/>
              </w:rPr>
              <w:fldChar w:fldCharType="end"/>
            </w:r>
            <w:r w:rsidRPr="00AB294C">
              <w:rPr>
                <w:rFonts w:ascii="Arial" w:hAnsi="Arial" w:cs="Arial"/>
              </w:rPr>
              <w:t xml:space="preserve">  Full time</w:t>
            </w:r>
            <w:r w:rsidRPr="00AB294C">
              <w:rPr>
                <w:rFonts w:ascii="Arial" w:hAnsi="Arial" w:cs="Arial"/>
              </w:rPr>
              <w:tab/>
            </w:r>
            <w:r w:rsidRPr="00AB294C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4C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AB294C">
              <w:rPr>
                <w:rFonts w:ascii="Arial" w:hAnsi="Arial" w:cs="Arial"/>
              </w:rPr>
              <w:fldChar w:fldCharType="end"/>
            </w:r>
            <w:r w:rsidRPr="00AB294C">
              <w:rPr>
                <w:rFonts w:ascii="Arial" w:hAnsi="Arial" w:cs="Arial"/>
              </w:rPr>
              <w:t xml:space="preserve">  Part time                                              </w:t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F6ECC" w:rsidRPr="00927E45" w:rsidRDefault="009F6ECC">
      <w:pPr>
        <w:rPr>
          <w:sz w:val="20"/>
          <w:szCs w:val="20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5314"/>
        <w:gridCol w:w="274"/>
        <w:gridCol w:w="5112"/>
        <w:gridCol w:w="274"/>
      </w:tblGrid>
      <w:tr w:rsidR="007C1D97" w:rsidRPr="004A3E85" w:rsidTr="00250BC4">
        <w:trPr>
          <w:trHeight w:val="14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Assigned VRC Name (</w:t>
            </w:r>
            <w:r w:rsidRPr="004A3E85">
              <w:rPr>
                <w:rFonts w:ascii="Arial" w:hAnsi="Arial" w:cs="Arial"/>
                <w:i/>
                <w:color w:val="000000"/>
              </w:rPr>
              <w:t>Printed or typed</w:t>
            </w:r>
            <w:r w:rsidR="009446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 w:themeColor="text1"/>
              </w:rPr>
              <w:t>Assigned VRC Signature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7C1D97" w:rsidRPr="009F6ECC" w:rsidTr="00250BC4">
        <w:trPr>
          <w:trHeight w:val="394"/>
        </w:trPr>
        <w:tc>
          <w:tcPr>
            <w:tcW w:w="24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9F6ECC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9F6ECC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9F6ECC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9F6EC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9F6ECC" w:rsidRDefault="007C1D97" w:rsidP="009F6EC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4A3E85" w:rsidTr="00250BC4">
        <w:trPr>
          <w:trHeight w:val="14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 w:themeColor="text1"/>
              </w:rPr>
              <w:t>VRC Phone # and Extension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 w:themeColor="text1"/>
              </w:rPr>
              <w:t>VRC FAX #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1D97" w:rsidRPr="004A3E85" w:rsidTr="00250BC4">
        <w:trPr>
          <w:trHeight w:val="14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3D13BA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 w:themeColor="text1"/>
              </w:rPr>
              <w:t>Vocational Firm Provider &amp; Branch #</w:t>
            </w: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 w:themeColor="text1"/>
              </w:rPr>
              <w:t>Report Date</w:t>
            </w: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:rsidR="007C1D97" w:rsidRPr="004A3E85" w:rsidRDefault="007C1D97" w:rsidP="009F6ECC">
            <w:pPr>
              <w:rPr>
                <w:rFonts w:ascii="Arial" w:hAnsi="Arial" w:cs="Arial"/>
                <w:color w:val="000000"/>
              </w:rPr>
            </w:pPr>
          </w:p>
        </w:tc>
      </w:tr>
      <w:tr w:rsidR="007C1D97" w:rsidRPr="00F76C02" w:rsidTr="00250BC4">
        <w:trPr>
          <w:trHeight w:val="394"/>
        </w:trPr>
        <w:tc>
          <w:tcPr>
            <w:tcW w:w="24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</w:rPr>
            </w:pPr>
            <w:r w:rsidRPr="00F76C02"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6C0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76C02">
              <w:rPr>
                <w:rFonts w:ascii="Arial" w:hAnsi="Arial" w:cs="Arial"/>
                <w:color w:val="000000"/>
              </w:rPr>
            </w:r>
            <w:r w:rsidRPr="00F76C02">
              <w:rPr>
                <w:rFonts w:ascii="Arial" w:hAnsi="Arial" w:cs="Arial"/>
                <w:color w:val="000000"/>
              </w:rPr>
              <w:fldChar w:fldCharType="separate"/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noProof/>
                <w:color w:val="000000"/>
              </w:rPr>
              <w:t> </w:t>
            </w:r>
            <w:r w:rsidRPr="00F76C0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</w:tcPr>
          <w:p w:rsidR="007C1D97" w:rsidRPr="00F76C02" w:rsidRDefault="007C1D97" w:rsidP="009F6E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575B8" w:rsidRPr="00540623" w:rsidRDefault="002575B8">
      <w:pPr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6"/>
        <w:gridCol w:w="5382"/>
      </w:tblGrid>
      <w:tr w:rsidR="00927E45" w:rsidRPr="00601DF9" w:rsidTr="00540623">
        <w:trPr>
          <w:trHeight w:val="576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45" w:rsidRPr="006A525B" w:rsidRDefault="00927E45" w:rsidP="00540623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6A525B">
              <w:rPr>
                <w:rFonts w:ascii="Arial" w:hAnsi="Arial" w:cs="Arial"/>
                <w:color w:val="000000" w:themeColor="text1"/>
              </w:rPr>
              <w:t>Recommended Outcome Code Narrative</w:t>
            </w:r>
          </w:p>
          <w:p w:rsidR="00927E45" w:rsidRPr="00601DF9" w:rsidRDefault="00927E45" w:rsidP="00042A2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Eligible for </w:t>
            </w:r>
            <w:r w:rsidR="00042A2C">
              <w:rPr>
                <w:rFonts w:ascii="Arial" w:hAnsi="Arial" w:cs="Arial"/>
                <w:b/>
                <w:color w:val="000000" w:themeColor="text1"/>
              </w:rPr>
              <w:t>Plan Development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45" w:rsidRPr="006A525B" w:rsidRDefault="00927E45" w:rsidP="00540623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6A525B">
              <w:rPr>
                <w:rFonts w:ascii="Arial" w:hAnsi="Arial" w:cs="Arial"/>
                <w:color w:val="000000" w:themeColor="text1"/>
              </w:rPr>
              <w:t>Recommended Outcome Code</w:t>
            </w:r>
          </w:p>
          <w:p w:rsidR="00927E45" w:rsidRPr="00601DF9" w:rsidRDefault="00927E45" w:rsidP="00540623">
            <w:pPr>
              <w:spacing w:line="240" w:lineRule="atLeast"/>
              <w:rPr>
                <w:rFonts w:ascii="Arial" w:hAnsi="Arial" w:cs="Arial"/>
              </w:rPr>
            </w:pPr>
            <w:r w:rsidRPr="001C0F17">
              <w:rPr>
                <w:rFonts w:ascii="Arial" w:hAnsi="Arial" w:cs="Arial"/>
                <w:b/>
                <w:color w:val="000000" w:themeColor="text1"/>
              </w:rPr>
              <w:t>SAS3</w:t>
            </w:r>
          </w:p>
        </w:tc>
      </w:tr>
    </w:tbl>
    <w:p w:rsidR="00BD1092" w:rsidRPr="004A3E85" w:rsidRDefault="00BD1092" w:rsidP="009C39CF">
      <w:pPr>
        <w:jc w:val="center"/>
        <w:rPr>
          <w:rFonts w:ascii="Arial" w:hAnsi="Arial" w:cs="Arial"/>
          <w:sz w:val="20"/>
          <w:szCs w:val="20"/>
        </w:rPr>
      </w:pPr>
    </w:p>
    <w:p w:rsidR="009C39CF" w:rsidRPr="00601DF9" w:rsidRDefault="009C39CF" w:rsidP="009C39CF">
      <w:pPr>
        <w:jc w:val="center"/>
        <w:rPr>
          <w:rFonts w:ascii="Arial" w:hAnsi="Arial" w:cs="Arial"/>
          <w:b/>
        </w:rPr>
      </w:pPr>
      <w:r w:rsidRPr="00601DF9">
        <w:rPr>
          <w:rFonts w:ascii="Arial" w:hAnsi="Arial" w:cs="Arial"/>
          <w:b/>
        </w:rPr>
        <w:t>Refer t</w:t>
      </w:r>
      <w:r w:rsidR="00230D58" w:rsidRPr="00601DF9">
        <w:rPr>
          <w:rFonts w:ascii="Arial" w:hAnsi="Arial" w:cs="Arial"/>
          <w:b/>
        </w:rPr>
        <w:t>o the link in each section heading</w:t>
      </w:r>
      <w:r w:rsidRPr="00601DF9">
        <w:rPr>
          <w:rFonts w:ascii="Arial" w:hAnsi="Arial" w:cs="Arial"/>
          <w:b/>
        </w:rPr>
        <w:t xml:space="preserve"> for instructions on how to complete this </w:t>
      </w:r>
      <w:r w:rsidR="00925D66">
        <w:rPr>
          <w:rFonts w:ascii="Arial" w:hAnsi="Arial" w:cs="Arial"/>
          <w:b/>
        </w:rPr>
        <w:t>report</w:t>
      </w:r>
      <w:r w:rsidRPr="00601DF9">
        <w:rPr>
          <w:rFonts w:ascii="Arial" w:hAnsi="Arial" w:cs="Arial"/>
          <w:b/>
        </w:rPr>
        <w:t>.</w:t>
      </w:r>
    </w:p>
    <w:p w:rsidR="00904E53" w:rsidRPr="00601DF9" w:rsidRDefault="00904E53" w:rsidP="00A13A63">
      <w:pPr>
        <w:jc w:val="center"/>
        <w:rPr>
          <w:rFonts w:ascii="Arial" w:hAnsi="Arial" w:cs="Arial"/>
        </w:rPr>
      </w:pPr>
      <w:r w:rsidRPr="00601DF9">
        <w:rPr>
          <w:rFonts w:ascii="Arial" w:hAnsi="Arial" w:cs="Arial"/>
        </w:rPr>
        <w:t>Please do not copy and paste case notes, progress reports</w:t>
      </w:r>
      <w:r w:rsidR="00220B70" w:rsidRPr="00601DF9">
        <w:rPr>
          <w:rFonts w:ascii="Arial" w:hAnsi="Arial" w:cs="Arial"/>
        </w:rPr>
        <w:t xml:space="preserve">, occupational resource information, </w:t>
      </w:r>
      <w:r w:rsidRPr="00601DF9">
        <w:rPr>
          <w:rFonts w:ascii="Arial" w:hAnsi="Arial" w:cs="Arial"/>
        </w:rPr>
        <w:t xml:space="preserve">or </w:t>
      </w:r>
      <w:r w:rsidR="006A68FC" w:rsidRPr="00601DF9">
        <w:rPr>
          <w:rFonts w:ascii="Arial" w:hAnsi="Arial" w:cs="Arial"/>
        </w:rPr>
        <w:t xml:space="preserve">entire </w:t>
      </w:r>
      <w:r w:rsidRPr="00601DF9">
        <w:rPr>
          <w:rFonts w:ascii="Arial" w:hAnsi="Arial" w:cs="Arial"/>
        </w:rPr>
        <w:t>medical reports</w:t>
      </w:r>
      <w:r w:rsidR="00506ED0" w:rsidRPr="00601DF9">
        <w:rPr>
          <w:rFonts w:ascii="Arial" w:hAnsi="Arial" w:cs="Arial"/>
        </w:rPr>
        <w:t xml:space="preserve"> in</w:t>
      </w:r>
      <w:r w:rsidR="00753054" w:rsidRPr="00601DF9">
        <w:rPr>
          <w:rFonts w:ascii="Arial" w:hAnsi="Arial" w:cs="Arial"/>
        </w:rPr>
        <w:t xml:space="preserve"> </w:t>
      </w:r>
      <w:r w:rsidR="00216ADE" w:rsidRPr="00601DF9">
        <w:rPr>
          <w:rFonts w:ascii="Arial" w:hAnsi="Arial" w:cs="Arial"/>
        </w:rPr>
        <w:t>sections 1-3</w:t>
      </w:r>
      <w:r w:rsidRPr="00601DF9">
        <w:rPr>
          <w:rFonts w:ascii="Arial" w:hAnsi="Arial" w:cs="Arial"/>
        </w:rPr>
        <w:t>.</w:t>
      </w:r>
      <w:r w:rsidR="00AD0BC6" w:rsidRPr="00601DF9">
        <w:rPr>
          <w:rFonts w:ascii="Arial" w:hAnsi="Arial" w:cs="Arial"/>
        </w:rPr>
        <w:t xml:space="preserve"> </w:t>
      </w:r>
      <w:r w:rsidR="00876B98" w:rsidRPr="00601DF9">
        <w:rPr>
          <w:rFonts w:ascii="Arial" w:hAnsi="Arial" w:cs="Arial"/>
        </w:rPr>
        <w:t>Submit full reports as attachments in section 5.</w:t>
      </w:r>
    </w:p>
    <w:p w:rsidR="001029B1" w:rsidRPr="004A3E85" w:rsidRDefault="001029B1" w:rsidP="00A13A6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981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F7570C" w:rsidRPr="00601DF9" w:rsidTr="00833A40">
        <w:trPr>
          <w:trHeight w:val="45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30249" w:rsidRPr="00834389" w:rsidRDefault="00834389" w:rsidP="002111D7">
            <w:pPr>
              <w:pStyle w:val="ListParagraph"/>
              <w:numPr>
                <w:ilvl w:val="0"/>
                <w:numId w:val="43"/>
              </w:numPr>
              <w:shd w:val="clear" w:color="auto" w:fill="D9D9D9" w:themeFill="background1" w:themeFillShade="D9"/>
              <w:spacing w:line="240" w:lineRule="atLeast"/>
              <w:jc w:val="center"/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HYPERLINK  \l "Rationale"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7570C" w:rsidRPr="00834389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RATIONALE</w:t>
            </w:r>
          </w:p>
          <w:p w:rsidR="00CF48D4" w:rsidRPr="00B27DDA" w:rsidRDefault="00834389" w:rsidP="00CA3480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end"/>
            </w:r>
          </w:p>
          <w:p w:rsidR="00F7570C" w:rsidRPr="00601DF9" w:rsidRDefault="00630249" w:rsidP="00491DF1">
            <w:pPr>
              <w:pStyle w:val="ListParagraph"/>
              <w:shd w:val="clear" w:color="auto" w:fill="D9D9D9" w:themeFill="background1" w:themeFillShade="D9"/>
              <w:spacing w:line="240" w:lineRule="atLeast"/>
              <w:ind w:left="0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601DF9">
              <w:rPr>
                <w:rFonts w:ascii="Arial" w:hAnsi="Arial" w:cs="Arial"/>
                <w:i/>
              </w:rPr>
              <w:t>Provide a brief analysis of the medical and vocational information used to support that this worker is eligible and likely to</w:t>
            </w:r>
            <w:r w:rsidR="00EA4F49" w:rsidRPr="00601DF9">
              <w:rPr>
                <w:rFonts w:ascii="Arial" w:hAnsi="Arial" w:cs="Arial"/>
                <w:i/>
              </w:rPr>
              <w:t xml:space="preserve"> benefit from further</w:t>
            </w:r>
            <w:r w:rsidRPr="00601DF9">
              <w:rPr>
                <w:rFonts w:ascii="Arial" w:hAnsi="Arial" w:cs="Arial"/>
                <w:i/>
              </w:rPr>
              <w:t xml:space="preserve"> services.</w:t>
            </w:r>
          </w:p>
        </w:tc>
      </w:tr>
    </w:tbl>
    <w:p w:rsidR="00CF48D4" w:rsidRPr="00CA3480" w:rsidRDefault="00CF48D4" w:rsidP="00EC26FA">
      <w:pPr>
        <w:spacing w:line="240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3480" w:rsidRDefault="00230BC9" w:rsidP="00EC26FA">
      <w:pPr>
        <w:spacing w:line="240" w:lineRule="atLeast"/>
        <w:rPr>
          <w:rFonts w:ascii="Arial" w:hAnsi="Arial" w:cs="Arial"/>
        </w:rPr>
      </w:pPr>
      <w:r w:rsidRPr="001B4548">
        <w:rPr>
          <w:rFonts w:ascii="Arial" w:hAnsi="Arial" w:cs="Arial"/>
          <w:color w:val="000000" w:themeColor="text1"/>
        </w:rPr>
        <w:t xml:space="preserve">1A. </w:t>
      </w:r>
      <w:r w:rsidR="00285FC8" w:rsidRPr="001B4548">
        <w:rPr>
          <w:rFonts w:ascii="Arial" w:hAnsi="Arial" w:cs="Arial"/>
        </w:rPr>
        <w:t xml:space="preserve">Summarize how all employability options were ruled out. Address JOI, light duty with </w:t>
      </w:r>
      <w:r w:rsidR="001C0F17">
        <w:rPr>
          <w:rFonts w:ascii="Arial" w:hAnsi="Arial" w:cs="Arial"/>
        </w:rPr>
        <w:t>the employer</w:t>
      </w:r>
      <w:r w:rsidR="00CA3480">
        <w:rPr>
          <w:rFonts w:ascii="Arial" w:hAnsi="Arial" w:cs="Arial"/>
        </w:rPr>
        <w:t>, and all</w:t>
      </w:r>
    </w:p>
    <w:p w:rsidR="005A5342" w:rsidRDefault="00CA3480" w:rsidP="00EC26FA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85FC8" w:rsidRPr="001B4548">
        <w:rPr>
          <w:rFonts w:ascii="Arial" w:hAnsi="Arial" w:cs="Arial"/>
        </w:rPr>
        <w:t>work history and transferrable skills jobs.</w:t>
      </w:r>
    </w:p>
    <w:p w:rsidR="005A5342" w:rsidRPr="00540623" w:rsidRDefault="005A5342" w:rsidP="00540623">
      <w:pPr>
        <w:spacing w:line="20" w:lineRule="atLeast"/>
        <w:rPr>
          <w:rFonts w:ascii="Arial" w:hAnsi="Arial" w:cs="Arial"/>
          <w:sz w:val="12"/>
          <w:szCs w:val="1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885692" w:rsidRPr="00601DF9" w:rsidTr="00CA3480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5" w:rsidRPr="00601DF9" w:rsidRDefault="00CA3480" w:rsidP="00C41B0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230BC9" w:rsidRPr="00CA3480" w:rsidRDefault="00230BC9">
      <w:pPr>
        <w:rPr>
          <w:rFonts w:ascii="Arial" w:hAnsi="Arial" w:cs="Arial"/>
          <w:b/>
          <w:sz w:val="20"/>
          <w:szCs w:val="20"/>
        </w:rPr>
      </w:pPr>
    </w:p>
    <w:p w:rsidR="00CA3480" w:rsidRDefault="00230BC9" w:rsidP="00EE0F3E">
      <w:pPr>
        <w:rPr>
          <w:rFonts w:ascii="Arial" w:hAnsi="Arial" w:cs="Arial"/>
        </w:rPr>
      </w:pPr>
      <w:r w:rsidRPr="001B4548">
        <w:rPr>
          <w:rFonts w:ascii="Arial" w:hAnsi="Arial" w:cs="Arial"/>
          <w:color w:val="000000" w:themeColor="text1"/>
        </w:rPr>
        <w:t xml:space="preserve">1B. </w:t>
      </w:r>
      <w:r w:rsidR="00BA20F7" w:rsidRPr="001B4548">
        <w:rPr>
          <w:rFonts w:ascii="Arial" w:hAnsi="Arial" w:cs="Arial"/>
        </w:rPr>
        <w:t>Summarize how the worker’s physical and psychological functioning, educati</w:t>
      </w:r>
      <w:r w:rsidR="00CA3480">
        <w:rPr>
          <w:rFonts w:ascii="Arial" w:hAnsi="Arial" w:cs="Arial"/>
        </w:rPr>
        <w:t xml:space="preserve">on, </w:t>
      </w:r>
      <w:r w:rsidR="008E683A">
        <w:rPr>
          <w:rFonts w:ascii="Arial" w:hAnsi="Arial" w:cs="Arial"/>
        </w:rPr>
        <w:t xml:space="preserve">demonstrated </w:t>
      </w:r>
      <w:r w:rsidR="00CA3480">
        <w:rPr>
          <w:rFonts w:ascii="Arial" w:hAnsi="Arial" w:cs="Arial"/>
        </w:rPr>
        <w:t>aptitudes and participation</w:t>
      </w:r>
    </w:p>
    <w:p w:rsidR="00CA3480" w:rsidRDefault="00CA3480" w:rsidP="00EE0F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A20F7" w:rsidRPr="001B4548">
        <w:rPr>
          <w:rFonts w:ascii="Arial" w:hAnsi="Arial" w:cs="Arial"/>
        </w:rPr>
        <w:t>support the ability to benefit from retraining</w:t>
      </w:r>
      <w:r w:rsidR="00BA20F7" w:rsidRPr="00EE0F3E">
        <w:rPr>
          <w:rFonts w:ascii="Arial" w:hAnsi="Arial" w:cs="Arial"/>
        </w:rPr>
        <w:t>.</w:t>
      </w:r>
      <w:r w:rsidR="00EE0F3E" w:rsidRPr="00EE0F3E">
        <w:rPr>
          <w:rFonts w:ascii="Arial" w:hAnsi="Arial" w:cs="Arial"/>
          <w:i/>
        </w:rPr>
        <w:t xml:space="preserve"> </w:t>
      </w:r>
      <w:r w:rsidR="00EE0F3E" w:rsidRPr="00EE0F3E">
        <w:rPr>
          <w:rFonts w:ascii="Arial" w:hAnsi="Arial" w:cs="Arial"/>
        </w:rPr>
        <w:t>When addressing the worker’s likelihood to benefit, conside</w:t>
      </w:r>
      <w:r>
        <w:rPr>
          <w:rFonts w:ascii="Arial" w:hAnsi="Arial" w:cs="Arial"/>
        </w:rPr>
        <w:t>r</w:t>
      </w:r>
    </w:p>
    <w:p w:rsidR="00EE0F3E" w:rsidRPr="00EE0F3E" w:rsidRDefault="00CA3480" w:rsidP="00EE0F3E">
      <w:pPr>
        <w:rPr>
          <w:rFonts w:ascii="Calibri" w:hAnsi="Calibri"/>
          <w:b/>
          <w:color w:val="1F497D"/>
        </w:rPr>
      </w:pPr>
      <w:r>
        <w:rPr>
          <w:rFonts w:ascii="Arial" w:hAnsi="Arial" w:cs="Arial"/>
        </w:rPr>
        <w:t xml:space="preserve">      </w:t>
      </w:r>
      <w:r w:rsidR="00EE0F3E" w:rsidRPr="00EE0F3E">
        <w:rPr>
          <w:rFonts w:ascii="Arial" w:hAnsi="Arial" w:cs="Arial"/>
        </w:rPr>
        <w:t>the impact and work restrictions of all conditions including pre-existing, accepted, denied and post-injury.</w:t>
      </w:r>
    </w:p>
    <w:p w:rsidR="00230BC9" w:rsidRPr="005A5342" w:rsidRDefault="00230BC9">
      <w:pPr>
        <w:rPr>
          <w:rFonts w:ascii="Arial" w:hAnsi="Arial" w:cs="Arial"/>
          <w:sz w:val="12"/>
          <w:szCs w:val="1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930FB4" w:rsidRPr="00601DF9" w:rsidTr="00CA3480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22" w:rsidRPr="00601DF9" w:rsidRDefault="00CA3480" w:rsidP="00C41B0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230BC9" w:rsidRPr="00CA3480" w:rsidRDefault="00B6281D" w:rsidP="00B6281D">
      <w:pPr>
        <w:tabs>
          <w:tab w:val="left" w:pos="2604"/>
        </w:tabs>
        <w:rPr>
          <w:rFonts w:ascii="Arial" w:hAnsi="Arial" w:cs="Arial"/>
          <w:color w:val="000000" w:themeColor="text1"/>
          <w:sz w:val="20"/>
          <w:szCs w:val="20"/>
        </w:rPr>
      </w:pPr>
      <w:r w:rsidRPr="00CA348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A3480" w:rsidRDefault="00DE6AC2">
      <w:pPr>
        <w:rPr>
          <w:rFonts w:ascii="Arial" w:hAnsi="Arial" w:cs="Arial"/>
        </w:rPr>
      </w:pPr>
      <w:r w:rsidRPr="001B4548">
        <w:rPr>
          <w:rFonts w:ascii="Arial" w:hAnsi="Arial" w:cs="Arial"/>
          <w:color w:val="000000" w:themeColor="text1"/>
        </w:rPr>
        <w:t xml:space="preserve">1C. </w:t>
      </w:r>
      <w:r w:rsidR="000843FD" w:rsidRPr="001B4548">
        <w:rPr>
          <w:rFonts w:ascii="Arial" w:hAnsi="Arial" w:cs="Arial"/>
        </w:rPr>
        <w:t xml:space="preserve">Identify </w:t>
      </w:r>
      <w:r w:rsidR="0030706F" w:rsidRPr="001B4548">
        <w:rPr>
          <w:rFonts w:ascii="Arial" w:hAnsi="Arial" w:cs="Arial"/>
        </w:rPr>
        <w:t xml:space="preserve">appropriate </w:t>
      </w:r>
      <w:r w:rsidR="004319FB" w:rsidRPr="001B4548">
        <w:rPr>
          <w:rFonts w:ascii="Arial" w:hAnsi="Arial" w:cs="Arial"/>
        </w:rPr>
        <w:t xml:space="preserve">training resources </w:t>
      </w:r>
      <w:r w:rsidR="0030706F" w:rsidRPr="001B4548">
        <w:rPr>
          <w:rFonts w:ascii="Arial" w:hAnsi="Arial" w:cs="Arial"/>
        </w:rPr>
        <w:t>for the</w:t>
      </w:r>
      <w:r w:rsidR="004319FB" w:rsidRPr="001B4548">
        <w:rPr>
          <w:rFonts w:ascii="Arial" w:hAnsi="Arial" w:cs="Arial"/>
        </w:rPr>
        <w:t xml:space="preserve"> worker such as</w:t>
      </w:r>
      <w:r w:rsidR="00A06BD1" w:rsidRPr="001B4548">
        <w:rPr>
          <w:rFonts w:ascii="Arial" w:hAnsi="Arial" w:cs="Arial"/>
        </w:rPr>
        <w:t>:</w:t>
      </w:r>
      <w:r w:rsidR="00CA3480">
        <w:rPr>
          <w:rFonts w:ascii="Arial" w:hAnsi="Arial" w:cs="Arial"/>
        </w:rPr>
        <w:t xml:space="preserve"> </w:t>
      </w:r>
      <w:r w:rsidR="00A06BD1" w:rsidRPr="001B4548">
        <w:rPr>
          <w:rFonts w:ascii="Arial" w:hAnsi="Arial" w:cs="Arial"/>
        </w:rPr>
        <w:t xml:space="preserve"> </w:t>
      </w:r>
      <w:r w:rsidR="000843FD" w:rsidRPr="001B4548">
        <w:rPr>
          <w:rFonts w:ascii="Arial" w:hAnsi="Arial" w:cs="Arial"/>
        </w:rPr>
        <w:t xml:space="preserve">community </w:t>
      </w:r>
      <w:r w:rsidR="00A06BD1" w:rsidRPr="001B4548">
        <w:rPr>
          <w:rFonts w:ascii="Arial" w:hAnsi="Arial" w:cs="Arial"/>
        </w:rPr>
        <w:t xml:space="preserve">or </w:t>
      </w:r>
      <w:r w:rsidR="004319FB" w:rsidRPr="001B4548">
        <w:rPr>
          <w:rFonts w:ascii="Arial" w:hAnsi="Arial" w:cs="Arial"/>
        </w:rPr>
        <w:t xml:space="preserve">technical </w:t>
      </w:r>
      <w:r w:rsidR="000843FD" w:rsidRPr="001B4548">
        <w:rPr>
          <w:rFonts w:ascii="Arial" w:hAnsi="Arial" w:cs="Arial"/>
        </w:rPr>
        <w:t>colleges, private</w:t>
      </w:r>
    </w:p>
    <w:p w:rsidR="00CA3480" w:rsidRDefault="00CA3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43FD" w:rsidRPr="001B4548">
        <w:rPr>
          <w:rFonts w:ascii="Arial" w:hAnsi="Arial" w:cs="Arial"/>
        </w:rPr>
        <w:t xml:space="preserve"> career schools, </w:t>
      </w:r>
      <w:r w:rsidR="005C09CA">
        <w:rPr>
          <w:rFonts w:ascii="Arial" w:hAnsi="Arial" w:cs="Arial"/>
        </w:rPr>
        <w:t>on the job training (</w:t>
      </w:r>
      <w:r w:rsidR="000843FD" w:rsidRPr="001B4548">
        <w:rPr>
          <w:rFonts w:ascii="Arial" w:hAnsi="Arial" w:cs="Arial"/>
        </w:rPr>
        <w:t>OJT</w:t>
      </w:r>
      <w:r w:rsidR="005C09CA">
        <w:rPr>
          <w:rFonts w:ascii="Arial" w:hAnsi="Arial" w:cs="Arial"/>
        </w:rPr>
        <w:t>)</w:t>
      </w:r>
      <w:r w:rsidR="000843FD" w:rsidRPr="001B4548">
        <w:rPr>
          <w:rFonts w:ascii="Arial" w:hAnsi="Arial" w:cs="Arial"/>
        </w:rPr>
        <w:t xml:space="preserve"> sites,</w:t>
      </w:r>
      <w:r w:rsidR="004319FB" w:rsidRPr="001B4548">
        <w:rPr>
          <w:rFonts w:ascii="Arial" w:hAnsi="Arial" w:cs="Arial"/>
        </w:rPr>
        <w:t xml:space="preserve"> and </w:t>
      </w:r>
      <w:r w:rsidR="000843FD" w:rsidRPr="001B4548">
        <w:rPr>
          <w:rFonts w:ascii="Arial" w:hAnsi="Arial" w:cs="Arial"/>
        </w:rPr>
        <w:t>Internet courses</w:t>
      </w:r>
      <w:r w:rsidR="0030706F" w:rsidRPr="001B4548">
        <w:rPr>
          <w:rFonts w:ascii="Arial" w:hAnsi="Arial" w:cs="Arial"/>
        </w:rPr>
        <w:t>. Indicate</w:t>
      </w:r>
      <w:r w:rsidR="004319FB" w:rsidRPr="001B4548">
        <w:rPr>
          <w:rFonts w:ascii="Arial" w:hAnsi="Arial" w:cs="Arial"/>
        </w:rPr>
        <w:t xml:space="preserve"> </w:t>
      </w:r>
      <w:r w:rsidR="00A06BD1" w:rsidRPr="001B4548">
        <w:rPr>
          <w:rFonts w:ascii="Arial" w:hAnsi="Arial" w:cs="Arial"/>
        </w:rPr>
        <w:t xml:space="preserve">if </w:t>
      </w:r>
      <w:r w:rsidR="0030706F" w:rsidRPr="001B4548">
        <w:rPr>
          <w:rFonts w:ascii="Arial" w:hAnsi="Arial" w:cs="Arial"/>
        </w:rPr>
        <w:t>relocation</w:t>
      </w:r>
      <w:r w:rsidR="006C538B" w:rsidRPr="001B4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second</w:t>
      </w:r>
    </w:p>
    <w:p w:rsidR="00230BC9" w:rsidRDefault="00CA3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B5738" w:rsidRPr="001B4548">
        <w:rPr>
          <w:rFonts w:ascii="Arial" w:hAnsi="Arial" w:cs="Arial"/>
        </w:rPr>
        <w:t xml:space="preserve">residence </w:t>
      </w:r>
      <w:r w:rsidR="006C538B" w:rsidRPr="001B4548">
        <w:rPr>
          <w:rFonts w:ascii="Arial" w:hAnsi="Arial" w:cs="Arial"/>
        </w:rPr>
        <w:t>is</w:t>
      </w:r>
      <w:r w:rsidR="00A06BD1" w:rsidRPr="001B4548">
        <w:rPr>
          <w:rFonts w:ascii="Arial" w:hAnsi="Arial" w:cs="Arial"/>
        </w:rPr>
        <w:t xml:space="preserve"> needed</w:t>
      </w:r>
      <w:r w:rsidR="00B27DDA">
        <w:rPr>
          <w:rFonts w:ascii="Arial" w:hAnsi="Arial" w:cs="Arial"/>
        </w:rPr>
        <w:t>.</w:t>
      </w:r>
    </w:p>
    <w:p w:rsidR="00B27DDA" w:rsidRPr="005A5342" w:rsidRDefault="00B27DDA">
      <w:pPr>
        <w:rPr>
          <w:rFonts w:ascii="Arial" w:hAnsi="Arial" w:cs="Arial"/>
          <w:sz w:val="12"/>
          <w:szCs w:val="1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922338" w:rsidRPr="00601DF9" w:rsidTr="004A3E85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E5" w:rsidRPr="00601DF9" w:rsidRDefault="00CA3480" w:rsidP="00C41B08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</w:tr>
      <w:tr w:rsidR="00885692" w:rsidRPr="00601DF9" w:rsidTr="004A3E85">
        <w:trPr>
          <w:trHeight w:val="480"/>
        </w:trPr>
        <w:tc>
          <w:tcPr>
            <w:tcW w:w="4998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E75EAA" w:rsidRPr="00834389" w:rsidRDefault="00834389" w:rsidP="002111D7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center" w:pos="4680"/>
              </w:tabs>
              <w:spacing w:line="240" w:lineRule="atLeast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HYPERLINK  \l "MedicalInfo"</w:instrText>
            </w:r>
            <w:r>
              <w:rPr>
                <w:sz w:val="24"/>
                <w:szCs w:val="24"/>
              </w:rPr>
              <w:fldChar w:fldCharType="separate"/>
            </w:r>
            <w:r w:rsidR="00B06C01" w:rsidRPr="00834389">
              <w:rPr>
                <w:rStyle w:val="Hyperlink"/>
                <w:sz w:val="24"/>
                <w:szCs w:val="24"/>
              </w:rPr>
              <w:fldChar w:fldCharType="begin"/>
            </w:r>
            <w:r w:rsidR="00B06C01" w:rsidRPr="00834389">
              <w:rPr>
                <w:rStyle w:val="Hyperlink"/>
                <w:sz w:val="24"/>
                <w:szCs w:val="24"/>
              </w:rPr>
              <w:instrText xml:space="preserve">fillin  \* mergeformat </w:instrText>
            </w:r>
            <w:r w:rsidR="00B06C01" w:rsidRPr="00834389">
              <w:rPr>
                <w:rStyle w:val="Hyperlink"/>
                <w:sz w:val="24"/>
                <w:szCs w:val="24"/>
              </w:rPr>
              <w:fldChar w:fldCharType="end"/>
            </w:r>
            <w:r w:rsidR="00885692" w:rsidRPr="00834389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MEDICAL INFORMATION</w:t>
            </w:r>
          </w:p>
          <w:p w:rsidR="00CF48D4" w:rsidRPr="00C27531" w:rsidRDefault="00834389" w:rsidP="00B27D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fldChar w:fldCharType="end"/>
            </w:r>
          </w:p>
          <w:p w:rsidR="00A96B2B" w:rsidRPr="00601DF9" w:rsidRDefault="00A96B2B" w:rsidP="00B27DD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601DF9">
              <w:rPr>
                <w:rFonts w:ascii="Arial" w:hAnsi="Arial" w:cs="Arial"/>
                <w:i/>
              </w:rPr>
              <w:t xml:space="preserve">Address </w:t>
            </w:r>
            <w:r w:rsidR="00EF0110" w:rsidRPr="00601DF9">
              <w:rPr>
                <w:rFonts w:ascii="Arial" w:hAnsi="Arial" w:cs="Arial"/>
                <w:i/>
              </w:rPr>
              <w:t xml:space="preserve">the </w:t>
            </w:r>
            <w:r w:rsidRPr="00601DF9">
              <w:rPr>
                <w:rFonts w:ascii="Arial" w:hAnsi="Arial" w:cs="Arial"/>
                <w:i/>
              </w:rPr>
              <w:t xml:space="preserve">medical </w:t>
            </w:r>
            <w:r w:rsidR="00EF0110" w:rsidRPr="00601DF9">
              <w:rPr>
                <w:rFonts w:ascii="Arial" w:hAnsi="Arial" w:cs="Arial"/>
                <w:i/>
              </w:rPr>
              <w:t>information impacting</w:t>
            </w:r>
            <w:r w:rsidRPr="00601DF9">
              <w:rPr>
                <w:rFonts w:ascii="Arial" w:hAnsi="Arial" w:cs="Arial"/>
                <w:i/>
              </w:rPr>
              <w:t xml:space="preserve"> the worker’s ability to benefit from vocational services.</w:t>
            </w:r>
            <w:r w:rsidR="00EE0F3E">
              <w:rPr>
                <w:rFonts w:ascii="Calibri" w:hAnsi="Calibri"/>
                <w:i/>
                <w:color w:val="1F497D"/>
              </w:rPr>
              <w:t xml:space="preserve"> </w:t>
            </w:r>
          </w:p>
        </w:tc>
      </w:tr>
    </w:tbl>
    <w:p w:rsidR="00B545F1" w:rsidRPr="00B27DDA" w:rsidRDefault="00B545F1">
      <w:pPr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EF0380" w:rsidRPr="00601DF9" w:rsidTr="00833A40">
        <w:trPr>
          <w:trHeight w:val="57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4FC" w:rsidRDefault="00B24717" w:rsidP="001D3A13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</w:rPr>
              <w:t>Identify</w:t>
            </w:r>
            <w:r w:rsidR="00CC29D9"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35538">
              <w:rPr>
                <w:rFonts w:ascii="Arial" w:hAnsi="Arial" w:cs="Arial"/>
                <w:bCs/>
                <w:color w:val="000000" w:themeColor="text1"/>
              </w:rPr>
              <w:t xml:space="preserve">the current </w:t>
            </w:r>
            <w:r w:rsidR="00CC29D9" w:rsidRPr="001B4548">
              <w:rPr>
                <w:rFonts w:ascii="Arial" w:hAnsi="Arial" w:cs="Arial"/>
                <w:bCs/>
                <w:color w:val="000000" w:themeColor="text1"/>
              </w:rPr>
              <w:t>physical an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>d/or mental capacities.</w:t>
            </w:r>
            <w:r w:rsidR="0020111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 xml:space="preserve"> Include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 xml:space="preserve">the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source(s) 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>and</w:t>
            </w:r>
            <w:r w:rsidR="00DE50D0" w:rsidRPr="001B4548">
              <w:rPr>
                <w:rFonts w:ascii="Arial" w:hAnsi="Arial" w:cs="Arial"/>
                <w:bCs/>
                <w:color w:val="000000" w:themeColor="text1"/>
              </w:rPr>
              <w:t xml:space="preserve"> dates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>used to determine</w:t>
            </w:r>
            <w:r w:rsidR="001D3A1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0111B">
              <w:rPr>
                <w:rFonts w:ascii="Arial" w:hAnsi="Arial" w:cs="Arial"/>
                <w:bCs/>
                <w:color w:val="000000" w:themeColor="text1"/>
              </w:rPr>
              <w:t xml:space="preserve">     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F74FC" w:rsidRPr="001B4548">
              <w:rPr>
                <w:rFonts w:ascii="Arial" w:hAnsi="Arial" w:cs="Arial"/>
                <w:bCs/>
                <w:color w:val="000000" w:themeColor="text1"/>
              </w:rPr>
              <w:t>the wor</w:t>
            </w:r>
            <w:r w:rsidR="00CC29D9" w:rsidRPr="001B4548">
              <w:rPr>
                <w:rFonts w:ascii="Arial" w:hAnsi="Arial" w:cs="Arial"/>
                <w:bCs/>
                <w:color w:val="000000" w:themeColor="text1"/>
              </w:rPr>
              <w:t xml:space="preserve">ker’s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>capacities</w:t>
            </w:r>
            <w:r w:rsidR="00CF74FC" w:rsidRPr="001B4548">
              <w:rPr>
                <w:rFonts w:ascii="Arial" w:hAnsi="Arial" w:cs="Arial"/>
                <w:bCs/>
                <w:color w:val="000000" w:themeColor="text1"/>
              </w:rPr>
              <w:t xml:space="preserve"> and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>indicate how</w:t>
            </w:r>
            <w:r w:rsidR="00CF74FC"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any </w:t>
            </w:r>
            <w:r w:rsidR="00CF74FC" w:rsidRPr="001B4548">
              <w:rPr>
                <w:rFonts w:ascii="Arial" w:hAnsi="Arial" w:cs="Arial"/>
                <w:bCs/>
                <w:color w:val="000000" w:themeColor="text1"/>
              </w:rPr>
              <w:t xml:space="preserve">conflicting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>opinions were resolved</w:t>
            </w:r>
            <w:r w:rsidR="00CF74FC" w:rsidRPr="001B4548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5D734A" w:rsidRPr="005D734A" w:rsidRDefault="005D734A" w:rsidP="001D3A13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:rsidR="001D3A13" w:rsidRPr="001B4548" w:rsidRDefault="001D3A13" w:rsidP="006F798C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2A. Capacities</w:t>
            </w:r>
          </w:p>
        </w:tc>
      </w:tr>
      <w:tr w:rsidR="00EF0380" w:rsidRPr="00601DF9" w:rsidTr="005149E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Pr="001B4548" w:rsidRDefault="00B27DDA" w:rsidP="00766618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bookmarkEnd w:id="5"/>
          </w:p>
        </w:tc>
      </w:tr>
    </w:tbl>
    <w:p w:rsidR="008B7764" w:rsidRPr="00A12FD0" w:rsidRDefault="008B7764">
      <w:pPr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0B7BEF" w:rsidRPr="000B7BEF" w:rsidTr="00CA3480">
        <w:trPr>
          <w:trHeight w:val="57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BEF" w:rsidRPr="000B7BEF" w:rsidRDefault="000B7BEF" w:rsidP="000B7BEF">
            <w:pPr>
              <w:tabs>
                <w:tab w:val="left" w:pos="-720"/>
                <w:tab w:val="left" w:pos="0"/>
              </w:tabs>
              <w:autoSpaceDE/>
              <w:autoSpaceDN/>
              <w:rPr>
                <w:rFonts w:ascii="Arial" w:hAnsi="Arial" w:cs="Arial"/>
                <w:bCs/>
              </w:rPr>
            </w:pPr>
            <w:r w:rsidRPr="000B7BEF">
              <w:rPr>
                <w:rFonts w:ascii="Arial" w:hAnsi="Arial" w:cs="Arial"/>
              </w:rPr>
              <w:t>Identify if the following conditions exist and the impact on the worker’s plan and job goal.  Address</w:t>
            </w:r>
            <w:r w:rsidR="001D3A13">
              <w:rPr>
                <w:rFonts w:ascii="Arial" w:hAnsi="Arial" w:cs="Arial"/>
              </w:rPr>
              <w:t xml:space="preserve"> </w:t>
            </w:r>
            <w:r w:rsidRPr="000B7BEF">
              <w:rPr>
                <w:rFonts w:ascii="Arial" w:hAnsi="Arial" w:cs="Arial"/>
              </w:rPr>
              <w:t xml:space="preserve">physical </w:t>
            </w:r>
            <w:r w:rsidR="001D3A13">
              <w:rPr>
                <w:rFonts w:ascii="Arial" w:hAnsi="Arial" w:cs="Arial"/>
              </w:rPr>
              <w:t>a</w:t>
            </w:r>
            <w:r w:rsidRPr="000B7BEF">
              <w:rPr>
                <w:rFonts w:ascii="Arial" w:hAnsi="Arial" w:cs="Arial"/>
              </w:rPr>
              <w:t>nd mental limita</w:t>
            </w:r>
            <w:r>
              <w:rPr>
                <w:rFonts w:ascii="Arial" w:hAnsi="Arial" w:cs="Arial"/>
              </w:rPr>
              <w:t>tions and any work restrictions:</w:t>
            </w:r>
          </w:p>
          <w:p w:rsidR="000B7BEF" w:rsidRPr="00766618" w:rsidRDefault="000B7BEF" w:rsidP="000B7BEF">
            <w:pPr>
              <w:tabs>
                <w:tab w:val="left" w:pos="-720"/>
                <w:tab w:val="left" w:pos="0"/>
              </w:tabs>
              <w:autoSpaceDE/>
              <w:autoSpaceDN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0B7BEF" w:rsidRPr="000B7BEF" w:rsidRDefault="001D3A13" w:rsidP="001D3A13">
            <w:pPr>
              <w:tabs>
                <w:tab w:val="left" w:pos="-720"/>
                <w:tab w:val="left" w:pos="0"/>
              </w:tabs>
              <w:autoSpaceDE/>
              <w:autoSpaceDN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2B.</w:t>
            </w:r>
            <w:r w:rsidR="001B3261">
              <w:rPr>
                <w:rFonts w:ascii="Arial" w:hAnsi="Arial" w:cs="Arial"/>
                <w:bCs/>
              </w:rPr>
              <w:t xml:space="preserve"> </w:t>
            </w:r>
            <w:r w:rsidR="000B7BEF" w:rsidRPr="000B7BEF">
              <w:rPr>
                <w:rFonts w:ascii="Arial" w:hAnsi="Arial" w:cs="Arial"/>
                <w:bCs/>
              </w:rPr>
              <w:t>Pre-existing</w:t>
            </w:r>
          </w:p>
        </w:tc>
      </w:tr>
      <w:tr w:rsidR="000B7BEF" w:rsidRPr="000B7BEF" w:rsidTr="005149E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F" w:rsidRPr="000B7BEF" w:rsidRDefault="00B27DDA" w:rsidP="000B7BEF">
            <w:pPr>
              <w:autoSpaceDE/>
              <w:spacing w:after="200" w:line="276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</w:tr>
    </w:tbl>
    <w:p w:rsidR="000B7BEF" w:rsidRPr="00A12FD0" w:rsidRDefault="000B7BEF" w:rsidP="000B7BEF">
      <w:pPr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0B7BEF" w:rsidRPr="000B7BEF" w:rsidTr="00CA3480">
        <w:trPr>
          <w:trHeight w:val="3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BEF" w:rsidRPr="000B7BEF" w:rsidRDefault="001B3261" w:rsidP="001B3261">
            <w:pPr>
              <w:tabs>
                <w:tab w:val="left" w:pos="-720"/>
                <w:tab w:val="left" w:pos="0"/>
              </w:tabs>
              <w:autoSpaceDE/>
              <w:autoSpaceDN/>
              <w:spacing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2C</w:t>
            </w:r>
            <w:r w:rsidR="001D3A13">
              <w:rPr>
                <w:rFonts w:ascii="Arial" w:hAnsi="Arial" w:cs="Arial"/>
                <w:bCs/>
              </w:rPr>
              <w:t>.</w:t>
            </w:r>
            <w:r w:rsidR="0020111B">
              <w:rPr>
                <w:rFonts w:ascii="Arial" w:hAnsi="Arial" w:cs="Arial"/>
                <w:bCs/>
              </w:rPr>
              <w:t xml:space="preserve"> </w:t>
            </w:r>
            <w:r w:rsidR="000B7BEF" w:rsidRPr="000B7BEF">
              <w:rPr>
                <w:rFonts w:ascii="Arial" w:hAnsi="Arial" w:cs="Arial"/>
                <w:bCs/>
              </w:rPr>
              <w:t>Accepted</w:t>
            </w:r>
          </w:p>
        </w:tc>
      </w:tr>
      <w:tr w:rsidR="000B7BEF" w:rsidRPr="000B7BEF" w:rsidTr="005149E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F" w:rsidRPr="000B7BEF" w:rsidRDefault="00B27DDA" w:rsidP="000B7BEF">
            <w:pPr>
              <w:autoSpaceDE/>
              <w:spacing w:after="200" w:line="276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</w:tr>
    </w:tbl>
    <w:p w:rsidR="000B7BEF" w:rsidRPr="00A12FD0" w:rsidRDefault="000B7BEF" w:rsidP="000B7BEF">
      <w:pPr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0B7BEF" w:rsidRPr="000B7BEF" w:rsidTr="00766618">
        <w:trPr>
          <w:trHeight w:val="3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BEF" w:rsidRPr="000B7BEF" w:rsidRDefault="001B3261" w:rsidP="001B3261">
            <w:pPr>
              <w:tabs>
                <w:tab w:val="left" w:pos="-720"/>
                <w:tab w:val="left" w:pos="0"/>
              </w:tabs>
              <w:autoSpaceDE/>
              <w:autoSpaceDN/>
              <w:spacing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2D</w:t>
            </w:r>
            <w:r w:rsidR="001D3A13">
              <w:rPr>
                <w:rFonts w:ascii="Arial" w:hAnsi="Arial" w:cs="Arial"/>
                <w:bCs/>
              </w:rPr>
              <w:t>.</w:t>
            </w:r>
            <w:r w:rsidR="0020111B">
              <w:rPr>
                <w:rFonts w:ascii="Arial" w:hAnsi="Arial" w:cs="Arial"/>
                <w:bCs/>
              </w:rPr>
              <w:t xml:space="preserve"> </w:t>
            </w:r>
            <w:r w:rsidR="000B7BEF" w:rsidRPr="000B7BEF">
              <w:rPr>
                <w:rFonts w:ascii="Arial" w:hAnsi="Arial" w:cs="Arial"/>
                <w:bCs/>
              </w:rPr>
              <w:t>Denied</w:t>
            </w:r>
          </w:p>
        </w:tc>
      </w:tr>
      <w:tr w:rsidR="000B7BEF" w:rsidRPr="000B7BEF" w:rsidTr="005149E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F" w:rsidRPr="000B7BEF" w:rsidRDefault="00B27DDA" w:rsidP="000B7BEF">
            <w:pPr>
              <w:tabs>
                <w:tab w:val="left" w:pos="-720"/>
                <w:tab w:val="left" w:pos="0"/>
              </w:tabs>
              <w:autoSpaceDE/>
              <w:autoSpaceDN/>
              <w:spacing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</w:tr>
    </w:tbl>
    <w:p w:rsidR="008B7764" w:rsidRPr="00A12FD0" w:rsidRDefault="008B7764">
      <w:pPr>
        <w:rPr>
          <w:rFonts w:ascii="Arial" w:hAnsi="Arial" w:cs="Arial"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10982"/>
        <w:gridCol w:w="7"/>
      </w:tblGrid>
      <w:tr w:rsidR="00D31E3B" w:rsidRPr="00D31E3B" w:rsidTr="00766618">
        <w:trPr>
          <w:gridAfter w:val="1"/>
          <w:wAfter w:w="3" w:type="pct"/>
          <w:trHeight w:val="389"/>
        </w:trPr>
        <w:tc>
          <w:tcPr>
            <w:tcW w:w="499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1E3B" w:rsidRPr="00D31E3B" w:rsidRDefault="001B3261" w:rsidP="001B3261">
            <w:pPr>
              <w:tabs>
                <w:tab w:val="left" w:pos="-720"/>
                <w:tab w:val="left" w:pos="0"/>
              </w:tabs>
              <w:autoSpaceDE/>
              <w:autoSpaceDN/>
              <w:spacing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2E</w:t>
            </w:r>
            <w:r w:rsidR="001D3A13">
              <w:rPr>
                <w:rFonts w:ascii="Arial" w:hAnsi="Arial" w:cs="Arial"/>
                <w:bCs/>
              </w:rPr>
              <w:t>.</w:t>
            </w:r>
            <w:r w:rsidR="0020111B">
              <w:rPr>
                <w:rFonts w:ascii="Arial" w:hAnsi="Arial" w:cs="Arial"/>
                <w:bCs/>
              </w:rPr>
              <w:t xml:space="preserve"> </w:t>
            </w:r>
            <w:r w:rsidR="00D31E3B" w:rsidRPr="00D31E3B">
              <w:rPr>
                <w:rFonts w:ascii="Arial" w:hAnsi="Arial" w:cs="Arial"/>
                <w:bCs/>
              </w:rPr>
              <w:t>Post-injury</w:t>
            </w:r>
          </w:p>
        </w:tc>
      </w:tr>
      <w:tr w:rsidR="00D31E3B" w:rsidRPr="00D31E3B" w:rsidTr="005149EB">
        <w:trPr>
          <w:gridBefore w:val="1"/>
          <w:wBefore w:w="3" w:type="pct"/>
          <w:trHeight w:val="432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B" w:rsidRPr="00D31E3B" w:rsidRDefault="00B27DDA" w:rsidP="00D31E3B">
            <w:pPr>
              <w:tabs>
                <w:tab w:val="left" w:pos="-720"/>
                <w:tab w:val="left" w:pos="0"/>
              </w:tabs>
              <w:autoSpaceDE/>
              <w:autoSpaceDN/>
              <w:spacing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</w:tr>
    </w:tbl>
    <w:p w:rsidR="00D31E3B" w:rsidRPr="00A12FD0" w:rsidRDefault="00D31E3B">
      <w:pPr>
        <w:rPr>
          <w:rFonts w:ascii="Arial" w:hAnsi="Arial" w:cs="Arial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8B7764" w:rsidRPr="00601DF9" w:rsidTr="00C35119">
        <w:trPr>
          <w:trHeight w:val="3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764" w:rsidRPr="001B4548" w:rsidRDefault="00486535" w:rsidP="001B3261">
            <w:pPr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1B3261">
              <w:rPr>
                <w:rFonts w:ascii="Arial" w:hAnsi="Arial" w:cs="Arial"/>
                <w:bCs/>
                <w:color w:val="000000" w:themeColor="text1"/>
              </w:rPr>
              <w:t>F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8B7764" w:rsidRPr="001B4548">
              <w:rPr>
                <w:rFonts w:ascii="Arial" w:hAnsi="Arial" w:cs="Arial"/>
                <w:bCs/>
                <w:color w:val="000000" w:themeColor="text1"/>
              </w:rPr>
              <w:t xml:space="preserve"> Identify </w:t>
            </w:r>
            <w:r w:rsidR="00CA5EB5" w:rsidRPr="001B4548">
              <w:rPr>
                <w:rFonts w:ascii="Arial" w:hAnsi="Arial" w:cs="Arial"/>
                <w:bCs/>
                <w:color w:val="000000" w:themeColor="text1"/>
              </w:rPr>
              <w:t>ongoing</w:t>
            </w:r>
            <w:r w:rsidR="004341E9"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8B7764" w:rsidRPr="001B4548">
              <w:rPr>
                <w:rFonts w:ascii="Arial" w:hAnsi="Arial" w:cs="Arial"/>
                <w:bCs/>
                <w:color w:val="000000" w:themeColor="text1"/>
              </w:rPr>
              <w:t xml:space="preserve">treatment and </w:t>
            </w:r>
            <w:r w:rsidR="00AF69A8" w:rsidRPr="001B4548">
              <w:rPr>
                <w:rFonts w:ascii="Arial" w:hAnsi="Arial" w:cs="Arial"/>
                <w:bCs/>
                <w:color w:val="000000" w:themeColor="text1"/>
              </w:rPr>
              <w:t xml:space="preserve">the </w:t>
            </w:r>
            <w:r w:rsidR="008B7764" w:rsidRPr="001B4548">
              <w:rPr>
                <w:rFonts w:ascii="Arial" w:hAnsi="Arial" w:cs="Arial"/>
                <w:bCs/>
                <w:color w:val="000000" w:themeColor="text1"/>
              </w:rPr>
              <w:t>impact on eligibility.</w:t>
            </w:r>
          </w:p>
        </w:tc>
      </w:tr>
      <w:tr w:rsidR="008B7764" w:rsidRPr="00601DF9" w:rsidTr="005149E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B" w:rsidRPr="001B4548" w:rsidRDefault="00B27DDA" w:rsidP="00B1125F">
            <w:pPr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bookmarkEnd w:id="10"/>
          </w:p>
        </w:tc>
      </w:tr>
    </w:tbl>
    <w:p w:rsidR="00A05B0C" w:rsidRPr="00A12FD0" w:rsidRDefault="00A05B0C" w:rsidP="001B070D">
      <w:pPr>
        <w:tabs>
          <w:tab w:val="left" w:pos="-720"/>
          <w:tab w:val="left" w:pos="0"/>
        </w:tabs>
        <w:spacing w:line="240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0111B" w:rsidRDefault="00EC45B3" w:rsidP="0090228D">
      <w:pPr>
        <w:pStyle w:val="Header"/>
        <w:tabs>
          <w:tab w:val="left" w:pos="5850"/>
        </w:tabs>
        <w:rPr>
          <w:rFonts w:ascii="Arial" w:hAnsi="Arial" w:cs="Arial"/>
          <w:bCs/>
          <w:color w:val="000000" w:themeColor="text1"/>
        </w:rPr>
      </w:pPr>
      <w:r w:rsidRPr="001B4548">
        <w:rPr>
          <w:rFonts w:ascii="Arial" w:hAnsi="Arial" w:cs="Arial"/>
          <w:bCs/>
          <w:color w:val="000000" w:themeColor="text1"/>
        </w:rPr>
        <w:t>2</w:t>
      </w:r>
      <w:r w:rsidR="001B3261">
        <w:rPr>
          <w:rFonts w:ascii="Arial" w:hAnsi="Arial" w:cs="Arial"/>
          <w:bCs/>
          <w:color w:val="000000" w:themeColor="text1"/>
        </w:rPr>
        <w:t>G</w:t>
      </w:r>
      <w:r w:rsidR="00366D6A" w:rsidRPr="001B4548">
        <w:rPr>
          <w:rFonts w:ascii="Arial" w:hAnsi="Arial" w:cs="Arial"/>
          <w:bCs/>
          <w:color w:val="000000" w:themeColor="text1"/>
        </w:rPr>
        <w:t xml:space="preserve">. </w:t>
      </w:r>
      <w:r w:rsidR="008B7764" w:rsidRPr="001B4548">
        <w:rPr>
          <w:rFonts w:ascii="Arial" w:hAnsi="Arial" w:cs="Arial"/>
          <w:bCs/>
          <w:color w:val="000000" w:themeColor="text1"/>
        </w:rPr>
        <w:t xml:space="preserve">Identify </w:t>
      </w:r>
      <w:r w:rsidR="007411E8" w:rsidRPr="001B4548">
        <w:rPr>
          <w:rFonts w:ascii="Arial" w:hAnsi="Arial" w:cs="Arial"/>
          <w:bCs/>
          <w:color w:val="000000" w:themeColor="text1"/>
        </w:rPr>
        <w:t xml:space="preserve">available </w:t>
      </w:r>
      <w:r w:rsidR="005C09CA">
        <w:rPr>
          <w:rFonts w:ascii="Arial" w:hAnsi="Arial" w:cs="Arial"/>
          <w:bCs/>
          <w:color w:val="000000" w:themeColor="text1"/>
        </w:rPr>
        <w:t>independent medical examinations (</w:t>
      </w:r>
      <w:r w:rsidR="008B7764" w:rsidRPr="001B4548">
        <w:rPr>
          <w:rFonts w:ascii="Arial" w:hAnsi="Arial" w:cs="Arial"/>
          <w:bCs/>
          <w:color w:val="000000" w:themeColor="text1"/>
        </w:rPr>
        <w:t>IME</w:t>
      </w:r>
      <w:r w:rsidR="004341E9" w:rsidRPr="001B4548">
        <w:rPr>
          <w:rFonts w:ascii="Arial" w:hAnsi="Arial" w:cs="Arial"/>
          <w:bCs/>
          <w:color w:val="000000" w:themeColor="text1"/>
        </w:rPr>
        <w:t>s</w:t>
      </w:r>
      <w:r w:rsidR="005C09CA">
        <w:rPr>
          <w:rFonts w:ascii="Arial" w:hAnsi="Arial" w:cs="Arial"/>
          <w:bCs/>
          <w:color w:val="000000" w:themeColor="text1"/>
        </w:rPr>
        <w:t>)</w:t>
      </w:r>
      <w:r w:rsidR="008B7764" w:rsidRPr="001B4548">
        <w:rPr>
          <w:rFonts w:ascii="Arial" w:hAnsi="Arial" w:cs="Arial"/>
          <w:bCs/>
          <w:color w:val="000000" w:themeColor="text1"/>
        </w:rPr>
        <w:t xml:space="preserve"> and summarize </w:t>
      </w:r>
      <w:r w:rsidR="004341E9" w:rsidRPr="001B4548">
        <w:rPr>
          <w:rFonts w:ascii="Arial" w:hAnsi="Arial" w:cs="Arial"/>
          <w:bCs/>
          <w:color w:val="000000" w:themeColor="text1"/>
        </w:rPr>
        <w:t xml:space="preserve">the </w:t>
      </w:r>
      <w:r w:rsidR="008B7764" w:rsidRPr="001B4548">
        <w:rPr>
          <w:rFonts w:ascii="Arial" w:hAnsi="Arial" w:cs="Arial"/>
          <w:bCs/>
          <w:color w:val="000000" w:themeColor="text1"/>
        </w:rPr>
        <w:t xml:space="preserve">ability to </w:t>
      </w:r>
      <w:r w:rsidR="0020111B">
        <w:rPr>
          <w:rFonts w:ascii="Arial" w:hAnsi="Arial" w:cs="Arial"/>
          <w:bCs/>
          <w:color w:val="000000" w:themeColor="text1"/>
        </w:rPr>
        <w:t>work opinions.</w:t>
      </w:r>
    </w:p>
    <w:p w:rsidR="00366D6A" w:rsidRDefault="0020111B" w:rsidP="00655D5F">
      <w:pPr>
        <w:pStyle w:val="Header"/>
        <w:tabs>
          <w:tab w:val="left" w:pos="5850"/>
        </w:tabs>
        <w:ind w:left="9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4341E9" w:rsidRPr="001B4548">
        <w:rPr>
          <w:rFonts w:ascii="Arial" w:hAnsi="Arial" w:cs="Arial"/>
          <w:bCs/>
          <w:color w:val="000000" w:themeColor="text1"/>
        </w:rPr>
        <w:t>Include IME</w:t>
      </w:r>
      <w:r w:rsidR="008B7764" w:rsidRPr="001B4548">
        <w:rPr>
          <w:rFonts w:ascii="Arial" w:hAnsi="Arial" w:cs="Arial"/>
          <w:bCs/>
          <w:color w:val="000000" w:themeColor="text1"/>
        </w:rPr>
        <w:t xml:space="preserve">s conducted </w:t>
      </w:r>
      <w:r w:rsidR="002760E1" w:rsidRPr="001B4548">
        <w:rPr>
          <w:rFonts w:ascii="Arial" w:hAnsi="Arial" w:cs="Arial"/>
          <w:bCs/>
          <w:color w:val="000000" w:themeColor="text1"/>
        </w:rPr>
        <w:t xml:space="preserve">only </w:t>
      </w:r>
      <w:r w:rsidR="00543942" w:rsidRPr="001B4548">
        <w:rPr>
          <w:rFonts w:ascii="Arial" w:hAnsi="Arial" w:cs="Arial"/>
          <w:bCs/>
          <w:color w:val="000000" w:themeColor="text1"/>
        </w:rPr>
        <w:t xml:space="preserve">after </w:t>
      </w:r>
      <w:r w:rsidR="00876B98" w:rsidRPr="001B4548">
        <w:rPr>
          <w:rFonts w:ascii="Arial" w:hAnsi="Arial" w:cs="Arial"/>
          <w:bCs/>
          <w:color w:val="000000" w:themeColor="text1"/>
        </w:rPr>
        <w:t xml:space="preserve">the </w:t>
      </w:r>
      <w:r w:rsidR="00543942" w:rsidRPr="001B4548">
        <w:rPr>
          <w:rFonts w:ascii="Arial" w:hAnsi="Arial" w:cs="Arial"/>
          <w:bCs/>
          <w:color w:val="000000" w:themeColor="text1"/>
        </w:rPr>
        <w:t>worker achieved maximum capacities</w:t>
      </w:r>
      <w:r w:rsidR="005A5342">
        <w:rPr>
          <w:rFonts w:ascii="Arial" w:hAnsi="Arial" w:cs="Arial"/>
          <w:color w:val="000000" w:themeColor="text1"/>
        </w:rPr>
        <w:t>.</w:t>
      </w:r>
    </w:p>
    <w:p w:rsidR="005A5342" w:rsidRPr="005A5342" w:rsidRDefault="005A5342" w:rsidP="00655D5F">
      <w:pPr>
        <w:pStyle w:val="Header"/>
        <w:tabs>
          <w:tab w:val="left" w:pos="5850"/>
        </w:tabs>
        <w:ind w:left="90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2"/>
        <w:gridCol w:w="2016"/>
        <w:gridCol w:w="4319"/>
        <w:gridCol w:w="1315"/>
        <w:gridCol w:w="1865"/>
      </w:tblGrid>
      <w:tr w:rsidR="005149EB" w:rsidRPr="001B4548" w:rsidTr="00C27531">
        <w:trPr>
          <w:trHeight w:val="629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1B4548" w:rsidRDefault="00E03750" w:rsidP="00D81C04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 w:type="page"/>
              <w:t>Date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1B4548" w:rsidRDefault="00E03750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IME Provider Specialty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1B4548" w:rsidRDefault="00E03750" w:rsidP="00E03750">
            <w:pPr>
              <w:pStyle w:val="BodyText"/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Opinion regarding ability to work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1B4548" w:rsidRDefault="00173D4A" w:rsidP="00AD54F2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Did </w:t>
            </w:r>
            <w:r w:rsidR="00ED333E"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 review</w:t>
            </w:r>
            <w:r w:rsidR="00E03750"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the IME?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1B4548" w:rsidRDefault="00E03750" w:rsidP="00D81C04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Did AP concur with work restrictions?</w:t>
            </w:r>
          </w:p>
        </w:tc>
      </w:tr>
      <w:tr w:rsidR="005149EB" w:rsidRPr="00601DF9" w:rsidTr="00C27531">
        <w:trPr>
          <w:trHeight w:val="629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53BC3" w:rsidRDefault="00B27DDA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B27DDA" w:rsidP="0020111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0" w:rsidRPr="00601DF9" w:rsidRDefault="00B27DDA" w:rsidP="00B27DDA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0E14BD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Yes</w:t>
            </w:r>
          </w:p>
          <w:p w:rsidR="00E03750" w:rsidRPr="00601DF9" w:rsidRDefault="000E14BD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0E14BD" w:rsidP="006B519E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4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Yes </w:t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5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</w:t>
            </w:r>
          </w:p>
          <w:p w:rsidR="00E03750" w:rsidRPr="00601DF9" w:rsidRDefault="000E14BD" w:rsidP="006B519E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8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6"/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 response</w:t>
            </w:r>
          </w:p>
        </w:tc>
      </w:tr>
      <w:tr w:rsidR="005149EB" w:rsidRPr="00601DF9" w:rsidTr="00C27531">
        <w:trPr>
          <w:trHeight w:val="629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53BC3" w:rsidRDefault="0020111B" w:rsidP="0020111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20111B" w:rsidP="0020111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0" w:rsidRPr="00601DF9" w:rsidRDefault="0020111B" w:rsidP="00B27DDA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0E14BD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Yes </w:t>
            </w:r>
          </w:p>
          <w:p w:rsidR="00E03750" w:rsidRPr="00601DF9" w:rsidRDefault="000E14BD" w:rsidP="005149EB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50" w:rsidRPr="00601DF9" w:rsidRDefault="000E14BD" w:rsidP="006B519E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Yes</w:t>
            </w:r>
            <w:r w:rsidR="007501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</w:t>
            </w:r>
          </w:p>
          <w:p w:rsidR="00E03750" w:rsidRPr="00601DF9" w:rsidRDefault="000E14BD" w:rsidP="006B519E">
            <w:pPr>
              <w:pStyle w:val="BodyText"/>
              <w:tabs>
                <w:tab w:val="left" w:pos="-720"/>
                <w:tab w:val="left" w:pos="0"/>
              </w:tabs>
              <w:spacing w:after="0" w:line="240" w:lineRule="atLeas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r>
            <w:r w:rsidR="008F5D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E03750" w:rsidRPr="00601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No response</w:t>
            </w:r>
          </w:p>
        </w:tc>
      </w:tr>
    </w:tbl>
    <w:p w:rsidR="00E03750" w:rsidRDefault="00E03750"/>
    <w:p w:rsidR="004A522C" w:rsidRDefault="004A522C"/>
    <w:p w:rsidR="00C27531" w:rsidRDefault="00C27531"/>
    <w:p w:rsidR="00B27DDA" w:rsidRDefault="00B27DDA"/>
    <w:p w:rsidR="00B27DDA" w:rsidRDefault="00B27DDA"/>
    <w:p w:rsidR="00B27DDA" w:rsidRDefault="00B27DDA"/>
    <w:p w:rsidR="00B27DDA" w:rsidRDefault="00B27DDA"/>
    <w:p w:rsidR="00FD1E70" w:rsidRPr="00601DF9" w:rsidRDefault="00FD1E70"/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DC0B0D" w:rsidRPr="00601DF9" w:rsidTr="00CA3480">
        <w:trPr>
          <w:trHeight w:val="7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8D4" w:rsidRPr="00491DF1" w:rsidRDefault="008F5D81" w:rsidP="00A4635F">
            <w:pPr>
              <w:pStyle w:val="ListParagraph"/>
              <w:numPr>
                <w:ilvl w:val="0"/>
                <w:numId w:val="43"/>
              </w:numPr>
              <w:shd w:val="clear" w:color="auto" w:fill="D9D9D9" w:themeFill="background1" w:themeFillShade="D9"/>
              <w:spacing w:line="240" w:lineRule="atLeast"/>
              <w:jc w:val="center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w:anchor="VacationalInfo" w:history="1">
              <w:r w:rsidR="00DC0B0D" w:rsidRPr="00491DF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VOCATIONAL INFORMATION</w:t>
              </w:r>
            </w:hyperlink>
          </w:p>
          <w:p w:rsidR="00491DF1" w:rsidRPr="0020111B" w:rsidRDefault="00491DF1" w:rsidP="0020111B">
            <w:pPr>
              <w:shd w:val="clear" w:color="auto" w:fill="D9D9D9" w:themeFill="background1" w:themeFillShade="D9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C0B0D" w:rsidRPr="00491DF1" w:rsidRDefault="00A96B2B" w:rsidP="00491DF1">
            <w:pPr>
              <w:shd w:val="clear" w:color="auto" w:fill="D9D9D9" w:themeFill="background1" w:themeFillShade="D9"/>
              <w:spacing w:line="240" w:lineRule="atLeast"/>
              <w:rPr>
                <w:rFonts w:ascii="Arial" w:hAnsi="Arial" w:cs="Arial"/>
              </w:rPr>
            </w:pPr>
            <w:r w:rsidRPr="00491DF1">
              <w:rPr>
                <w:rFonts w:ascii="Arial" w:hAnsi="Arial" w:cs="Arial"/>
                <w:i/>
              </w:rPr>
              <w:t>Addre</w:t>
            </w:r>
            <w:r w:rsidR="004F0D17" w:rsidRPr="00491DF1">
              <w:rPr>
                <w:rFonts w:ascii="Arial" w:hAnsi="Arial" w:cs="Arial"/>
                <w:i/>
              </w:rPr>
              <w:t xml:space="preserve">ss vocational information </w:t>
            </w:r>
            <w:r w:rsidRPr="00491DF1">
              <w:rPr>
                <w:rFonts w:ascii="Arial" w:hAnsi="Arial" w:cs="Arial"/>
                <w:i/>
              </w:rPr>
              <w:t>impact</w:t>
            </w:r>
            <w:r w:rsidR="004F0D17" w:rsidRPr="00491DF1">
              <w:rPr>
                <w:rFonts w:ascii="Arial" w:hAnsi="Arial" w:cs="Arial"/>
                <w:i/>
              </w:rPr>
              <w:t>ing</w:t>
            </w:r>
            <w:r w:rsidRPr="00491DF1">
              <w:rPr>
                <w:rFonts w:ascii="Arial" w:hAnsi="Arial" w:cs="Arial"/>
                <w:i/>
              </w:rPr>
              <w:t xml:space="preserve"> the worker’s ability to benefit from services.</w:t>
            </w:r>
            <w:r w:rsidR="00A4635F" w:rsidRPr="00491DF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5B142E" w:rsidRPr="0020111B" w:rsidRDefault="005B142E" w:rsidP="007F0033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1728"/>
          <w:tab w:val="left" w:pos="5760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1368C5" w:rsidRDefault="008C3889" w:rsidP="001368C5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 w:rsidRPr="001B4548">
        <w:rPr>
          <w:rFonts w:ascii="Arial" w:hAnsi="Arial" w:cs="Arial"/>
          <w:color w:val="000000" w:themeColor="text1"/>
        </w:rPr>
        <w:t>3A</w:t>
      </w:r>
      <w:r w:rsidR="005A5342">
        <w:rPr>
          <w:rFonts w:ascii="Arial" w:hAnsi="Arial" w:cs="Arial"/>
          <w:color w:val="000000" w:themeColor="text1"/>
        </w:rPr>
        <w:t>. Education</w:t>
      </w:r>
    </w:p>
    <w:tbl>
      <w:tblPr>
        <w:tblW w:w="10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  <w:gridCol w:w="2700"/>
        <w:gridCol w:w="2880"/>
      </w:tblGrid>
      <w:tr w:rsidR="00075E9D" w:rsidRPr="00C20D2B" w:rsidTr="00075E9D">
        <w:trPr>
          <w:cantSplit/>
          <w:trHeight w:val="360"/>
        </w:trPr>
        <w:tc>
          <w:tcPr>
            <w:tcW w:w="5400" w:type="dxa"/>
            <w:vAlign w:val="center"/>
          </w:tcPr>
          <w:p w:rsidR="00075E9D" w:rsidRPr="00C20D2B" w:rsidRDefault="00075E9D" w:rsidP="0030314C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color w:val="000000" w:themeColor="text1"/>
              </w:rPr>
              <w:t>Name and Location of High School</w:t>
            </w:r>
          </w:p>
        </w:tc>
        <w:tc>
          <w:tcPr>
            <w:tcW w:w="2700" w:type="dxa"/>
            <w:vAlign w:val="center"/>
          </w:tcPr>
          <w:p w:rsidR="00075E9D" w:rsidRPr="00C20D2B" w:rsidRDefault="00075E9D" w:rsidP="00075E9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t xml:space="preserve">Year Graduated         </w:t>
            </w:r>
          </w:p>
        </w:tc>
        <w:tc>
          <w:tcPr>
            <w:tcW w:w="2880" w:type="dxa"/>
            <w:vAlign w:val="center"/>
          </w:tcPr>
          <w:p w:rsidR="00075E9D" w:rsidRPr="00C20D2B" w:rsidRDefault="00075E9D" w:rsidP="00075E9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C20D2B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C20D2B">
              <w:rPr>
                <w:rFonts w:ascii="Arial" w:hAnsi="Arial" w:cs="Arial"/>
                <w:bCs/>
                <w:color w:val="000000"/>
              </w:rPr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0"/>
          </w:p>
        </w:tc>
      </w:tr>
      <w:tr w:rsidR="00075E9D" w:rsidRPr="00C20D2B" w:rsidTr="00075E9D">
        <w:trPr>
          <w:cantSplit/>
          <w:trHeight w:val="360"/>
        </w:trPr>
        <w:tc>
          <w:tcPr>
            <w:tcW w:w="5400" w:type="dxa"/>
            <w:vAlign w:val="center"/>
          </w:tcPr>
          <w:p w:rsidR="00075E9D" w:rsidRPr="00C20D2B" w:rsidRDefault="00075E9D" w:rsidP="0030314C">
            <w:pPr>
              <w:rPr>
                <w:rFonts w:ascii="Arial" w:hAnsi="Arial" w:cs="Arial"/>
                <w:bCs/>
                <w:noProof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C20D2B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C20D2B">
              <w:rPr>
                <w:rFonts w:ascii="Arial" w:hAnsi="Arial" w:cs="Arial"/>
                <w:bCs/>
                <w:color w:val="000000"/>
              </w:rPr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1"/>
          </w:p>
        </w:tc>
        <w:tc>
          <w:tcPr>
            <w:tcW w:w="2700" w:type="dxa"/>
            <w:vAlign w:val="center"/>
          </w:tcPr>
          <w:p w:rsidR="00075E9D" w:rsidRPr="00C20D2B" w:rsidRDefault="00075E9D" w:rsidP="00075E9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t xml:space="preserve">Last Grade Completed         </w:t>
            </w:r>
          </w:p>
        </w:tc>
        <w:tc>
          <w:tcPr>
            <w:tcW w:w="2880" w:type="dxa"/>
            <w:vAlign w:val="center"/>
          </w:tcPr>
          <w:p w:rsidR="00075E9D" w:rsidRPr="00C20D2B" w:rsidRDefault="00075E9D" w:rsidP="00075E9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C20D2B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C20D2B">
              <w:rPr>
                <w:rFonts w:ascii="Arial" w:hAnsi="Arial" w:cs="Arial"/>
                <w:bCs/>
                <w:color w:val="000000"/>
              </w:rPr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2"/>
          </w:p>
        </w:tc>
      </w:tr>
      <w:tr w:rsidR="0013233C" w:rsidRPr="00C20D2B" w:rsidTr="009719CD">
        <w:trPr>
          <w:cantSplit/>
          <w:trHeight w:val="360"/>
        </w:trPr>
        <w:tc>
          <w:tcPr>
            <w:tcW w:w="5400" w:type="dxa"/>
            <w:vAlign w:val="center"/>
          </w:tcPr>
          <w:p w:rsidR="0013233C" w:rsidRPr="00C20D2B" w:rsidRDefault="0013233C" w:rsidP="009719C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color w:val="000000" w:themeColor="text1"/>
              </w:rPr>
              <w:t>GED</w:t>
            </w:r>
          </w:p>
        </w:tc>
        <w:tc>
          <w:tcPr>
            <w:tcW w:w="2700" w:type="dxa"/>
            <w:vAlign w:val="center"/>
          </w:tcPr>
          <w:p w:rsidR="0013233C" w:rsidRPr="00C20D2B" w:rsidRDefault="0013233C" w:rsidP="009719C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t xml:space="preserve">Year Completed         </w:t>
            </w:r>
          </w:p>
        </w:tc>
        <w:tc>
          <w:tcPr>
            <w:tcW w:w="2880" w:type="dxa"/>
            <w:vAlign w:val="center"/>
          </w:tcPr>
          <w:p w:rsidR="0013233C" w:rsidRPr="00C20D2B" w:rsidRDefault="0013233C" w:rsidP="009719CD">
            <w:pPr>
              <w:rPr>
                <w:rFonts w:ascii="Arial" w:hAnsi="Arial" w:cs="Arial"/>
                <w:bCs/>
                <w:color w:val="000000"/>
              </w:rPr>
            </w:pPr>
            <w:r w:rsidRPr="00C20D2B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C20D2B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C20D2B">
              <w:rPr>
                <w:rFonts w:ascii="Arial" w:hAnsi="Arial" w:cs="Arial"/>
                <w:bCs/>
                <w:color w:val="000000"/>
              </w:rPr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C20D2B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3"/>
          </w:p>
        </w:tc>
      </w:tr>
    </w:tbl>
    <w:p w:rsidR="001368C5" w:rsidRPr="0020111B" w:rsidRDefault="001368C5" w:rsidP="001368C5">
      <w:pPr>
        <w:tabs>
          <w:tab w:val="left" w:pos="486"/>
          <w:tab w:val="left" w:pos="972"/>
        </w:tabs>
        <w:spacing w:line="240" w:lineRule="atLeast"/>
        <w:ind w:left="486" w:hanging="486"/>
        <w:rPr>
          <w:rFonts w:ascii="Arial" w:hAnsi="Arial" w:cs="Arial"/>
          <w:color w:val="000000" w:themeColor="text1"/>
          <w:sz w:val="20"/>
          <w:szCs w:val="20"/>
        </w:rPr>
      </w:pPr>
    </w:p>
    <w:p w:rsidR="001368C5" w:rsidRPr="001B4548" w:rsidRDefault="001368C5" w:rsidP="00AF7073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 w:rsidRPr="001B4548">
        <w:rPr>
          <w:rFonts w:ascii="Arial" w:hAnsi="Arial" w:cs="Arial"/>
          <w:color w:val="000000" w:themeColor="text1"/>
        </w:rPr>
        <w:t xml:space="preserve">Other school or vocational training: </w:t>
      </w:r>
      <w:r w:rsidR="00B1125F">
        <w:rPr>
          <w:rFonts w:ascii="Arial" w:hAnsi="Arial" w:cs="Arial"/>
          <w:color w:val="000000" w:themeColor="text1"/>
        </w:rPr>
        <w:t xml:space="preserve"> </w:t>
      </w:r>
      <w:r w:rsidRPr="001B4548">
        <w:rPr>
          <w:rFonts w:ascii="Arial" w:hAnsi="Arial" w:cs="Arial"/>
          <w:color w:val="000000" w:themeColor="text1"/>
        </w:rPr>
        <w:t>(college, business school, military, OJT, etc.)</w:t>
      </w:r>
    </w:p>
    <w:tbl>
      <w:tblPr>
        <w:tblW w:w="4976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2"/>
        <w:gridCol w:w="3225"/>
        <w:gridCol w:w="1324"/>
        <w:gridCol w:w="3190"/>
        <w:gridCol w:w="1326"/>
      </w:tblGrid>
      <w:tr w:rsidR="00C35119" w:rsidRPr="001B4548" w:rsidTr="00C35119">
        <w:trPr>
          <w:cantSplit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68C5" w:rsidRPr="001B4548" w:rsidRDefault="001368C5" w:rsidP="001F0DB1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 xml:space="preserve">Dates </w:t>
            </w:r>
            <w:r w:rsidR="00B1125F">
              <w:rPr>
                <w:rFonts w:ascii="Arial" w:hAnsi="Arial" w:cs="Arial"/>
                <w:color w:val="000000" w:themeColor="text1"/>
              </w:rPr>
              <w:t>A</w:t>
            </w:r>
            <w:r w:rsidRPr="001B4548">
              <w:rPr>
                <w:rFonts w:ascii="Arial" w:hAnsi="Arial" w:cs="Arial"/>
                <w:color w:val="000000" w:themeColor="text1"/>
              </w:rPr>
              <w:t>ttended</w:t>
            </w:r>
          </w:p>
          <w:p w:rsidR="001368C5" w:rsidRPr="001B4548" w:rsidRDefault="001368C5" w:rsidP="001F0DB1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From/To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68C5" w:rsidRPr="001B4548" w:rsidRDefault="001368C5" w:rsidP="001F0DB1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Name/Type/Location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68C5" w:rsidRPr="001B4548" w:rsidRDefault="001368C5" w:rsidP="00F93E34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Completed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8C5" w:rsidRPr="001B4548" w:rsidRDefault="001368C5" w:rsidP="001F0DB1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Certificate or</w:t>
            </w:r>
            <w:r w:rsidR="00B112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B4548">
              <w:rPr>
                <w:rFonts w:ascii="Arial" w:hAnsi="Arial" w:cs="Arial"/>
                <w:color w:val="000000" w:themeColor="text1"/>
              </w:rPr>
              <w:t>Degree Issued</w:t>
            </w:r>
          </w:p>
          <w:p w:rsidR="001368C5" w:rsidRPr="001B4548" w:rsidRDefault="001368C5" w:rsidP="001F0DB1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Major/Subjects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368C5" w:rsidRPr="001B4548" w:rsidRDefault="001368C5" w:rsidP="00F93E34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Transcripts obtained?</w:t>
            </w:r>
          </w:p>
        </w:tc>
      </w:tr>
      <w:bookmarkStart w:id="24" w:name="Text112"/>
      <w:tr w:rsidR="00693B58" w:rsidRPr="001B4548" w:rsidTr="00C35119">
        <w:trPr>
          <w:cantSplit/>
          <w:trHeight w:val="575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0567FC" w:rsidP="007C1D9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B1125F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Yes</w:t>
            </w:r>
          </w:p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No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B1125F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Yes</w:t>
            </w:r>
          </w:p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No</w:t>
            </w:r>
          </w:p>
        </w:tc>
      </w:tr>
      <w:tr w:rsidR="00693B58" w:rsidRPr="001B4548" w:rsidTr="00C35119">
        <w:trPr>
          <w:cantSplit/>
          <w:trHeight w:val="576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B1125F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B1125F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Yes  </w:t>
            </w:r>
          </w:p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No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B1125F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Yes  </w:t>
            </w:r>
          </w:p>
          <w:p w:rsidR="001368C5" w:rsidRPr="001B4548" w:rsidRDefault="000E14BD" w:rsidP="00F93E34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8C5" w:rsidRPr="001B4548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 w:themeColor="text1"/>
              </w:rPr>
            </w:r>
            <w:r w:rsidR="008F5D8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B4548">
              <w:rPr>
                <w:rFonts w:ascii="Arial" w:hAnsi="Arial" w:cs="Arial"/>
                <w:color w:val="000000" w:themeColor="text1"/>
              </w:rPr>
              <w:fldChar w:fldCharType="end"/>
            </w:r>
            <w:r w:rsidR="001368C5" w:rsidRPr="001B4548">
              <w:rPr>
                <w:rFonts w:ascii="Arial" w:hAnsi="Arial" w:cs="Arial"/>
                <w:color w:val="000000" w:themeColor="text1"/>
              </w:rPr>
              <w:t xml:space="preserve"> No</w:t>
            </w:r>
          </w:p>
        </w:tc>
      </w:tr>
    </w:tbl>
    <w:p w:rsidR="00EF5F72" w:rsidRPr="0020111B" w:rsidRDefault="001368C5" w:rsidP="00EF5F72">
      <w:pPr>
        <w:rPr>
          <w:rFonts w:ascii="Arial" w:hAnsi="Arial" w:cs="Arial"/>
          <w:sz w:val="20"/>
          <w:szCs w:val="20"/>
        </w:rPr>
      </w:pPr>
      <w:r w:rsidRPr="0020111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="008F03FB" w:rsidTr="008F03FB">
        <w:trPr>
          <w:trHeight w:val="432"/>
        </w:trPr>
        <w:tc>
          <w:tcPr>
            <w:tcW w:w="10987" w:type="dxa"/>
          </w:tcPr>
          <w:p w:rsidR="008F03FB" w:rsidRDefault="00560CD1" w:rsidP="00AF7073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Describe efforts to obtain transcripts</w:t>
            </w:r>
            <w:r w:rsidR="008F03F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="008F03F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8F03FB">
              <w:rPr>
                <w:rFonts w:ascii="Arial" w:hAnsi="Arial" w:cs="Arial"/>
                <w:color w:val="000000" w:themeColor="text1"/>
              </w:rPr>
            </w:r>
            <w:r w:rsidR="008F03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8F03F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F03F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F03F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F03F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F03FB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8F03F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0"/>
          </w:p>
        </w:tc>
      </w:tr>
    </w:tbl>
    <w:p w:rsidR="001368C5" w:rsidRPr="0020111B" w:rsidRDefault="001368C5" w:rsidP="001368C5">
      <w:pPr>
        <w:rPr>
          <w:rFonts w:ascii="Arial" w:hAnsi="Arial" w:cs="Arial"/>
          <w:sz w:val="20"/>
          <w:szCs w:val="20"/>
        </w:rPr>
      </w:pPr>
    </w:p>
    <w:p w:rsidR="001368C5" w:rsidRDefault="008C3889" w:rsidP="00AF7073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 w:rsidRPr="00AF7073">
        <w:rPr>
          <w:rFonts w:ascii="Arial" w:hAnsi="Arial" w:cs="Arial"/>
          <w:color w:val="000000" w:themeColor="text1"/>
        </w:rPr>
        <w:t>3B</w:t>
      </w:r>
      <w:r w:rsidR="001368C5" w:rsidRPr="00AF7073">
        <w:rPr>
          <w:rFonts w:ascii="Arial" w:hAnsi="Arial" w:cs="Arial"/>
          <w:color w:val="000000" w:themeColor="text1"/>
        </w:rPr>
        <w:t>. Identify non-work related activities such as hobbies or volunteer experience(s).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7387"/>
      </w:tblGrid>
      <w:tr w:rsidR="005A2634" w:rsidTr="005A2634">
        <w:trPr>
          <w:trHeight w:val="389"/>
        </w:trPr>
        <w:tc>
          <w:tcPr>
            <w:tcW w:w="3600" w:type="dxa"/>
            <w:vAlign w:val="center"/>
          </w:tcPr>
          <w:p w:rsidR="005A2634" w:rsidRPr="001B4548" w:rsidRDefault="005A2634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Activity/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1B4548">
              <w:rPr>
                <w:rFonts w:ascii="Arial" w:hAnsi="Arial" w:cs="Arial"/>
                <w:color w:val="000000" w:themeColor="text1"/>
              </w:rPr>
              <w:t>xperience</w:t>
            </w:r>
          </w:p>
        </w:tc>
        <w:tc>
          <w:tcPr>
            <w:tcW w:w="7387" w:type="dxa"/>
            <w:vAlign w:val="center"/>
          </w:tcPr>
          <w:p w:rsidR="005A2634" w:rsidRPr="001B4548" w:rsidRDefault="005A2634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 xml:space="preserve">Skills 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1B4548">
              <w:rPr>
                <w:rFonts w:ascii="Arial" w:hAnsi="Arial" w:cs="Arial"/>
                <w:color w:val="000000" w:themeColor="text1"/>
              </w:rPr>
              <w:t>cquired</w:t>
            </w:r>
          </w:p>
        </w:tc>
      </w:tr>
      <w:tr w:rsidR="005A2634" w:rsidTr="002460F0">
        <w:trPr>
          <w:trHeight w:val="432"/>
        </w:trPr>
        <w:tc>
          <w:tcPr>
            <w:tcW w:w="3600" w:type="dxa"/>
            <w:vAlign w:val="center"/>
          </w:tcPr>
          <w:p w:rsidR="005A2634" w:rsidRDefault="000A28EB" w:rsidP="002460F0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1"/>
          </w:p>
        </w:tc>
        <w:tc>
          <w:tcPr>
            <w:tcW w:w="7387" w:type="dxa"/>
          </w:tcPr>
          <w:p w:rsidR="005A2634" w:rsidRDefault="000A28EB" w:rsidP="00AF7073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2"/>
          </w:p>
        </w:tc>
      </w:tr>
    </w:tbl>
    <w:p w:rsidR="001368C5" w:rsidRPr="0020111B" w:rsidRDefault="001368C5" w:rsidP="001368C5">
      <w:pPr>
        <w:rPr>
          <w:rFonts w:ascii="Arial" w:hAnsi="Arial" w:cs="Arial"/>
          <w:sz w:val="20"/>
          <w:szCs w:val="20"/>
        </w:rPr>
      </w:pPr>
      <w:r w:rsidRPr="0020111B">
        <w:rPr>
          <w:rFonts w:ascii="Arial" w:hAnsi="Arial" w:cs="Arial"/>
          <w:sz w:val="20"/>
          <w:szCs w:val="20"/>
        </w:rPr>
        <w:t xml:space="preserve"> </w:t>
      </w:r>
    </w:p>
    <w:p w:rsidR="001F0DB1" w:rsidRDefault="008C3889" w:rsidP="005A5342">
      <w:pPr>
        <w:spacing w:after="20"/>
        <w:rPr>
          <w:rFonts w:ascii="Arial" w:hAnsi="Arial" w:cs="Arial"/>
          <w:color w:val="000000" w:themeColor="text1"/>
        </w:rPr>
      </w:pPr>
      <w:r w:rsidRPr="001B4548">
        <w:rPr>
          <w:rFonts w:ascii="Arial" w:hAnsi="Arial" w:cs="Arial"/>
          <w:color w:val="000000" w:themeColor="text1"/>
        </w:rPr>
        <w:t>3C</w:t>
      </w:r>
      <w:r w:rsidR="001368C5" w:rsidRPr="001B4548">
        <w:rPr>
          <w:rFonts w:ascii="Arial" w:hAnsi="Arial" w:cs="Arial"/>
          <w:color w:val="000000" w:themeColor="text1"/>
        </w:rPr>
        <w:t xml:space="preserve">. </w:t>
      </w:r>
      <w:r w:rsidR="00F13446" w:rsidRPr="001B4548">
        <w:rPr>
          <w:rFonts w:ascii="Arial" w:hAnsi="Arial" w:cs="Arial"/>
          <w:color w:val="000000" w:themeColor="text1"/>
        </w:rPr>
        <w:t xml:space="preserve">List </w:t>
      </w:r>
      <w:r w:rsidR="00800378" w:rsidRPr="001B4548">
        <w:rPr>
          <w:rFonts w:ascii="Arial" w:hAnsi="Arial" w:cs="Arial"/>
          <w:color w:val="000000" w:themeColor="text1"/>
        </w:rPr>
        <w:t xml:space="preserve">each position </w:t>
      </w:r>
      <w:r w:rsidR="002E5B0E" w:rsidRPr="001B4548">
        <w:rPr>
          <w:rFonts w:ascii="Arial" w:hAnsi="Arial" w:cs="Arial"/>
          <w:color w:val="000000" w:themeColor="text1"/>
        </w:rPr>
        <w:t xml:space="preserve">in </w:t>
      </w:r>
      <w:r w:rsidR="00AF69A8" w:rsidRPr="001B4548">
        <w:rPr>
          <w:rFonts w:ascii="Arial" w:hAnsi="Arial" w:cs="Arial"/>
          <w:color w:val="000000" w:themeColor="text1"/>
        </w:rPr>
        <w:t xml:space="preserve">the </w:t>
      </w:r>
      <w:r w:rsidR="002E5B0E" w:rsidRPr="001B4548">
        <w:rPr>
          <w:rFonts w:ascii="Arial" w:hAnsi="Arial" w:cs="Arial"/>
          <w:color w:val="000000" w:themeColor="text1"/>
        </w:rPr>
        <w:t>work history</w:t>
      </w:r>
      <w:r w:rsidR="00C9370F" w:rsidRPr="001B4548">
        <w:rPr>
          <w:rFonts w:ascii="Arial" w:hAnsi="Arial" w:cs="Arial"/>
          <w:color w:val="000000" w:themeColor="text1"/>
        </w:rPr>
        <w:t xml:space="preserve"> starting with the </w:t>
      </w:r>
      <w:r w:rsidR="001368C5" w:rsidRPr="001B4548">
        <w:rPr>
          <w:rFonts w:ascii="Arial" w:hAnsi="Arial" w:cs="Arial"/>
          <w:color w:val="000000" w:themeColor="text1"/>
        </w:rPr>
        <w:t>oldest</w:t>
      </w:r>
      <w:r w:rsidR="002E5B0E" w:rsidRPr="001B4548">
        <w:rPr>
          <w:rFonts w:ascii="Arial" w:hAnsi="Arial" w:cs="Arial"/>
          <w:color w:val="000000" w:themeColor="text1"/>
        </w:rPr>
        <w:t xml:space="preserve">.  </w:t>
      </w:r>
      <w:r w:rsidR="005965A4" w:rsidRPr="001B4548">
        <w:rPr>
          <w:rFonts w:ascii="Arial" w:hAnsi="Arial" w:cs="Arial"/>
          <w:color w:val="000000" w:themeColor="text1"/>
        </w:rPr>
        <w:t>Briefly identify the reaso</w:t>
      </w:r>
      <w:r w:rsidR="001F0DB1">
        <w:rPr>
          <w:rFonts w:ascii="Arial" w:hAnsi="Arial" w:cs="Arial"/>
          <w:color w:val="000000" w:themeColor="text1"/>
        </w:rPr>
        <w:t>n the job was ruled</w:t>
      </w:r>
    </w:p>
    <w:p w:rsidR="000865F5" w:rsidRPr="001B4548" w:rsidRDefault="001F0DB1" w:rsidP="001F0DB1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5965A4" w:rsidRPr="001B4548">
        <w:rPr>
          <w:rFonts w:ascii="Arial" w:hAnsi="Arial" w:cs="Arial"/>
          <w:color w:val="000000" w:themeColor="text1"/>
        </w:rPr>
        <w:t xml:space="preserve">out and the skills obtained.   </w:t>
      </w:r>
      <w:r w:rsidR="002E5B0E" w:rsidRPr="001B4548">
        <w:rPr>
          <w:rFonts w:ascii="Arial" w:hAnsi="Arial" w:cs="Arial"/>
          <w:color w:val="000000" w:themeColor="text1"/>
        </w:rPr>
        <w:t>Address</w:t>
      </w:r>
      <w:r w:rsidR="00F13446" w:rsidRPr="001B4548">
        <w:rPr>
          <w:rFonts w:ascii="Arial" w:hAnsi="Arial" w:cs="Arial"/>
          <w:color w:val="000000" w:themeColor="text1"/>
        </w:rPr>
        <w:t xml:space="preserve"> any gaps </w:t>
      </w:r>
      <w:r w:rsidR="002E5B0E" w:rsidRPr="001B4548">
        <w:rPr>
          <w:rFonts w:ascii="Arial" w:hAnsi="Arial" w:cs="Arial"/>
          <w:color w:val="000000" w:themeColor="text1"/>
        </w:rPr>
        <w:t>in employment</w:t>
      </w:r>
      <w:r w:rsidR="00AF69A8" w:rsidRPr="001B4548">
        <w:rPr>
          <w:rFonts w:ascii="Arial" w:hAnsi="Arial" w:cs="Arial"/>
          <w:color w:val="000000" w:themeColor="text1"/>
        </w:rPr>
        <w:t xml:space="preserve">.  </w:t>
      </w:r>
    </w:p>
    <w:tbl>
      <w:tblPr>
        <w:tblStyle w:val="TableGrid"/>
        <w:tblW w:w="4983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1"/>
        <w:gridCol w:w="1833"/>
        <w:gridCol w:w="3372"/>
        <w:gridCol w:w="4346"/>
      </w:tblGrid>
      <w:tr w:rsidR="000A28EB" w:rsidRPr="001B4548" w:rsidTr="000A28EB">
        <w:trPr>
          <w:cantSplit/>
          <w:trHeight w:val="432"/>
          <w:jc w:val="center"/>
        </w:trPr>
        <w:tc>
          <w:tcPr>
            <w:tcW w:w="655" w:type="pct"/>
            <w:vAlign w:val="center"/>
          </w:tcPr>
          <w:p w:rsidR="008F03FB" w:rsidRPr="001B4548" w:rsidRDefault="008F03FB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834" w:type="pct"/>
            <w:vAlign w:val="center"/>
          </w:tcPr>
          <w:p w:rsidR="008F03FB" w:rsidRPr="001B4548" w:rsidRDefault="008F03FB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Position or Gap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B4548">
              <w:rPr>
                <w:rFonts w:ascii="Arial" w:hAnsi="Arial" w:cs="Arial"/>
                <w:color w:val="000000" w:themeColor="text1"/>
              </w:rPr>
              <w:t>(</w:t>
            </w:r>
            <w:r w:rsidRPr="001B4548">
              <w:rPr>
                <w:rFonts w:ascii="Arial" w:hAnsi="Arial" w:cs="Arial"/>
                <w:i/>
                <w:color w:val="000000" w:themeColor="text1"/>
              </w:rPr>
              <w:t>i.e. carpenter</w:t>
            </w:r>
            <w:r w:rsidRPr="001B4548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534" w:type="pct"/>
            <w:vAlign w:val="center"/>
          </w:tcPr>
          <w:p w:rsidR="008F03FB" w:rsidRPr="001B4548" w:rsidRDefault="008F03FB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Reason ruled out</w:t>
            </w:r>
          </w:p>
        </w:tc>
        <w:tc>
          <w:tcPr>
            <w:tcW w:w="1977" w:type="pct"/>
            <w:vAlign w:val="center"/>
          </w:tcPr>
          <w:p w:rsidR="008F03FB" w:rsidRPr="001B4548" w:rsidRDefault="008F03FB" w:rsidP="0030314C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Skills obtained (</w:t>
            </w:r>
            <w:r w:rsidRPr="001B4548">
              <w:rPr>
                <w:rFonts w:ascii="Arial" w:hAnsi="Arial" w:cs="Arial"/>
                <w:i/>
                <w:color w:val="000000" w:themeColor="text1"/>
              </w:rPr>
              <w:t>i.e. blue print reading,  measuring, woodworking</w:t>
            </w:r>
            <w:r w:rsidRPr="001B4548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A28EB" w:rsidRPr="001B4548" w:rsidTr="000A28EB">
        <w:trPr>
          <w:cantSplit/>
          <w:trHeight w:val="432"/>
          <w:jc w:val="center"/>
        </w:trPr>
        <w:tc>
          <w:tcPr>
            <w:tcW w:w="655" w:type="pct"/>
            <w:vAlign w:val="center"/>
          </w:tcPr>
          <w:p w:rsidR="002001FF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834" w:type="pct"/>
            <w:vAlign w:val="center"/>
          </w:tcPr>
          <w:p w:rsidR="002001FF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4"/>
          </w:p>
        </w:tc>
        <w:tc>
          <w:tcPr>
            <w:tcW w:w="1534" w:type="pct"/>
          </w:tcPr>
          <w:p w:rsidR="002001FF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1977" w:type="pct"/>
          </w:tcPr>
          <w:p w:rsidR="002001FF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6"/>
          </w:p>
        </w:tc>
      </w:tr>
      <w:tr w:rsidR="008F03FB" w:rsidRPr="001B4548" w:rsidTr="000A28EB">
        <w:trPr>
          <w:cantSplit/>
          <w:trHeight w:val="432"/>
          <w:jc w:val="center"/>
        </w:trPr>
        <w:tc>
          <w:tcPr>
            <w:tcW w:w="655" w:type="pct"/>
            <w:vAlign w:val="center"/>
          </w:tcPr>
          <w:p w:rsidR="008F03FB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834" w:type="pct"/>
            <w:vAlign w:val="center"/>
          </w:tcPr>
          <w:p w:rsidR="008F03FB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1534" w:type="pct"/>
          </w:tcPr>
          <w:p w:rsidR="008F03FB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1977" w:type="pct"/>
          </w:tcPr>
          <w:p w:rsidR="008F03FB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0"/>
          </w:p>
        </w:tc>
      </w:tr>
      <w:tr w:rsidR="000A28EB" w:rsidRPr="001B4548" w:rsidTr="000A28EB">
        <w:trPr>
          <w:cantSplit/>
          <w:trHeight w:val="432"/>
          <w:jc w:val="center"/>
        </w:trPr>
        <w:tc>
          <w:tcPr>
            <w:tcW w:w="655" w:type="pct"/>
            <w:vAlign w:val="center"/>
          </w:tcPr>
          <w:p w:rsidR="007E6D5F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1"/>
          </w:p>
        </w:tc>
        <w:tc>
          <w:tcPr>
            <w:tcW w:w="834" w:type="pct"/>
            <w:vAlign w:val="center"/>
          </w:tcPr>
          <w:p w:rsidR="007E6D5F" w:rsidRPr="001B4548" w:rsidRDefault="008F03FB" w:rsidP="008F03FB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2"/>
          </w:p>
        </w:tc>
        <w:tc>
          <w:tcPr>
            <w:tcW w:w="1534" w:type="pct"/>
          </w:tcPr>
          <w:p w:rsidR="007E6D5F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3"/>
          </w:p>
        </w:tc>
        <w:tc>
          <w:tcPr>
            <w:tcW w:w="1977" w:type="pct"/>
          </w:tcPr>
          <w:p w:rsidR="007E6D5F" w:rsidRPr="001B4548" w:rsidRDefault="008F03FB" w:rsidP="00F13446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4"/>
          </w:p>
        </w:tc>
      </w:tr>
    </w:tbl>
    <w:p w:rsidR="008235B5" w:rsidRPr="000567FC" w:rsidRDefault="008235B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567FC" w:rsidRDefault="000567FC" w:rsidP="000567FC">
      <w:pPr>
        <w:spacing w:after="20"/>
        <w:rPr>
          <w:rFonts w:ascii="Arial" w:hAnsi="Arial" w:cs="Arial"/>
          <w:color w:val="000000" w:themeColor="text1"/>
        </w:rPr>
      </w:pPr>
      <w:r w:rsidRPr="001B4548">
        <w:rPr>
          <w:rFonts w:ascii="Arial" w:hAnsi="Arial" w:cs="Arial"/>
          <w:color w:val="000000" w:themeColor="text1"/>
        </w:rPr>
        <w:t xml:space="preserve">3D. List potential positions that use the worker’s skills outlined in 3C. Briefly </w:t>
      </w:r>
      <w:r>
        <w:rPr>
          <w:rFonts w:ascii="Arial" w:hAnsi="Arial" w:cs="Arial"/>
          <w:color w:val="000000" w:themeColor="text1"/>
        </w:rPr>
        <w:t>identify the reason the job was</w:t>
      </w:r>
    </w:p>
    <w:p w:rsidR="000567FC" w:rsidRDefault="000567FC" w:rsidP="000567FC">
      <w:pPr>
        <w:spacing w:after="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001B4548">
        <w:rPr>
          <w:rFonts w:ascii="Arial" w:hAnsi="Arial" w:cs="Arial"/>
          <w:color w:val="000000" w:themeColor="text1"/>
        </w:rPr>
        <w:t>ruled out</w:t>
      </w:r>
      <w:r>
        <w:rPr>
          <w:rFonts w:ascii="Arial" w:hAnsi="Arial" w:cs="Arial"/>
          <w:color w:val="000000" w:themeColor="text1"/>
        </w:rPr>
        <w:t>.  Co</w:t>
      </w:r>
      <w:r w:rsidRPr="001B4548">
        <w:rPr>
          <w:rFonts w:ascii="Arial" w:hAnsi="Arial" w:cs="Arial"/>
          <w:color w:val="000000" w:themeColor="text1"/>
        </w:rPr>
        <w:t>nsider skills from education</w:t>
      </w:r>
      <w:r>
        <w:rPr>
          <w:rFonts w:ascii="Arial" w:hAnsi="Arial" w:cs="Arial"/>
          <w:color w:val="000000" w:themeColor="text1"/>
        </w:rPr>
        <w:t xml:space="preserve">al </w:t>
      </w:r>
      <w:r w:rsidRPr="001B4548">
        <w:rPr>
          <w:rFonts w:ascii="Arial" w:hAnsi="Arial" w:cs="Arial"/>
          <w:color w:val="000000" w:themeColor="text1"/>
        </w:rPr>
        <w:t>and non-work related activities.</w:t>
      </w:r>
      <w:r>
        <w:rPr>
          <w:rFonts w:ascii="Arial" w:hAnsi="Arial" w:cs="Arial"/>
          <w:color w:val="000000" w:themeColor="text1"/>
        </w:rPr>
        <w:t xml:space="preserve"> </w:t>
      </w:r>
      <w:r w:rsidRPr="001B454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Submit </w:t>
      </w:r>
      <w:r w:rsidRPr="001B4548">
        <w:rPr>
          <w:rFonts w:ascii="Arial" w:hAnsi="Arial" w:cs="Arial"/>
          <w:color w:val="000000" w:themeColor="text1"/>
        </w:rPr>
        <w:t xml:space="preserve">disapproved </w:t>
      </w:r>
      <w:r>
        <w:rPr>
          <w:rFonts w:ascii="Arial" w:hAnsi="Arial" w:cs="Arial"/>
          <w:color w:val="000000" w:themeColor="text1"/>
        </w:rPr>
        <w:t>job</w:t>
      </w:r>
    </w:p>
    <w:p w:rsidR="000567FC" w:rsidRPr="001B4548" w:rsidRDefault="000567FC" w:rsidP="000567FC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analyses (</w:t>
      </w:r>
      <w:r w:rsidRPr="001B4548">
        <w:rPr>
          <w:rFonts w:ascii="Arial" w:hAnsi="Arial" w:cs="Arial"/>
          <w:color w:val="000000" w:themeColor="text1"/>
        </w:rPr>
        <w:t>JAs</w:t>
      </w:r>
      <w:r>
        <w:rPr>
          <w:rFonts w:ascii="Arial" w:hAnsi="Arial" w:cs="Arial"/>
          <w:color w:val="000000" w:themeColor="text1"/>
        </w:rPr>
        <w:t>) and supportive and non-supportive labor market surveys (</w:t>
      </w:r>
      <w:r w:rsidRPr="001B4548">
        <w:rPr>
          <w:rFonts w:ascii="Arial" w:hAnsi="Arial" w:cs="Arial"/>
          <w:color w:val="000000" w:themeColor="text1"/>
        </w:rPr>
        <w:t>LMSs</w:t>
      </w:r>
      <w:r>
        <w:rPr>
          <w:rFonts w:ascii="Arial" w:hAnsi="Arial" w:cs="Arial"/>
          <w:color w:val="000000" w:themeColor="text1"/>
        </w:rPr>
        <w:t xml:space="preserve">) </w:t>
      </w:r>
      <w:r w:rsidRPr="001B4548">
        <w:rPr>
          <w:rFonts w:ascii="Arial" w:hAnsi="Arial" w:cs="Arial"/>
          <w:color w:val="000000" w:themeColor="text1"/>
        </w:rPr>
        <w:t>as attachments.</w:t>
      </w:r>
    </w:p>
    <w:tbl>
      <w:tblPr>
        <w:tblStyle w:val="TableGrid"/>
        <w:tblW w:w="498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5"/>
        <w:gridCol w:w="7431"/>
      </w:tblGrid>
      <w:tr w:rsidR="000567FC" w:rsidRPr="001B4548" w:rsidTr="009719CD">
        <w:trPr>
          <w:trHeight w:val="389"/>
        </w:trPr>
        <w:tc>
          <w:tcPr>
            <w:tcW w:w="1618" w:type="pct"/>
            <w:vAlign w:val="center"/>
          </w:tcPr>
          <w:p w:rsidR="000567FC" w:rsidRPr="001B4548" w:rsidRDefault="000567FC" w:rsidP="009719CD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Position</w:t>
            </w:r>
          </w:p>
        </w:tc>
        <w:tc>
          <w:tcPr>
            <w:tcW w:w="3382" w:type="pct"/>
            <w:vAlign w:val="center"/>
          </w:tcPr>
          <w:p w:rsidR="000567FC" w:rsidRPr="001B4548" w:rsidRDefault="000567FC" w:rsidP="009719CD">
            <w:pPr>
              <w:autoSpaceDE/>
              <w:autoSpaceDN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Reason ruled out</w:t>
            </w:r>
          </w:p>
        </w:tc>
      </w:tr>
      <w:tr w:rsidR="000567FC" w:rsidRPr="001B4548" w:rsidTr="009719CD">
        <w:trPr>
          <w:trHeight w:val="432"/>
        </w:trPr>
        <w:tc>
          <w:tcPr>
            <w:tcW w:w="1618" w:type="pct"/>
            <w:vAlign w:val="center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82" w:type="pct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0567FC" w:rsidRPr="001B4548" w:rsidTr="009719CD">
        <w:trPr>
          <w:trHeight w:val="432"/>
        </w:trPr>
        <w:tc>
          <w:tcPr>
            <w:tcW w:w="1618" w:type="pct"/>
            <w:vAlign w:val="center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82" w:type="pct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0567FC" w:rsidRPr="001B4548" w:rsidTr="009719CD">
        <w:trPr>
          <w:trHeight w:val="432"/>
        </w:trPr>
        <w:tc>
          <w:tcPr>
            <w:tcW w:w="1618" w:type="pct"/>
            <w:vAlign w:val="center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82" w:type="pct"/>
          </w:tcPr>
          <w:p w:rsidR="000567FC" w:rsidRPr="001B4548" w:rsidRDefault="000567FC" w:rsidP="009719CD">
            <w:pPr>
              <w:autoSpaceDE/>
              <w:autoSpaceDN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3E1193" w:rsidRDefault="003E1193" w:rsidP="002001FF">
      <w:pPr>
        <w:rPr>
          <w:rFonts w:ascii="Arial" w:hAnsi="Arial" w:cs="Arial"/>
          <w:b/>
          <w:color w:val="000000" w:themeColor="text1"/>
        </w:rPr>
      </w:pPr>
    </w:p>
    <w:p w:rsidR="007C03AA" w:rsidRDefault="007C03AA" w:rsidP="002001FF">
      <w:pPr>
        <w:rPr>
          <w:rFonts w:ascii="Arial" w:hAnsi="Arial" w:cs="Arial"/>
          <w:b/>
          <w:color w:val="000000" w:themeColor="text1"/>
        </w:rPr>
      </w:pPr>
    </w:p>
    <w:p w:rsidR="004A3E85" w:rsidRDefault="004A3E85" w:rsidP="002001FF">
      <w:pPr>
        <w:rPr>
          <w:rFonts w:ascii="Arial" w:hAnsi="Arial" w:cs="Arial"/>
          <w:b/>
          <w:color w:val="000000" w:themeColor="text1"/>
        </w:rPr>
      </w:pPr>
    </w:p>
    <w:tbl>
      <w:tblPr>
        <w:tblW w:w="4981" w:type="pct"/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242960" w:rsidTr="000A28EB">
        <w:trPr>
          <w:trHeight w:val="43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42960" w:rsidRPr="00242960" w:rsidRDefault="008F5D81" w:rsidP="00242960">
            <w:pPr>
              <w:ind w:left="9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hyperlink w:anchor="VacationalInfo" w:history="1">
              <w:r w:rsidR="00242960" w:rsidRPr="0083438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VOCATIONAL INFORMATION (Cont.)</w:t>
              </w:r>
            </w:hyperlink>
          </w:p>
          <w:p w:rsidR="00242960" w:rsidRDefault="00242960" w:rsidP="00242960">
            <w:pPr>
              <w:ind w:left="9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E1193" w:rsidRPr="000A28EB" w:rsidRDefault="003E1193" w:rsidP="00BC6E9C">
      <w:pPr>
        <w:pStyle w:val="ListParagraph"/>
        <w:autoSpaceDE/>
        <w:ind w:left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A5B73" w:rsidRPr="00C60568" w:rsidRDefault="008C3889" w:rsidP="00C60568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 w:rsidRPr="00C60568">
        <w:rPr>
          <w:rFonts w:ascii="Arial" w:hAnsi="Arial" w:cs="Arial"/>
          <w:color w:val="000000" w:themeColor="text1"/>
        </w:rPr>
        <w:t>3E</w:t>
      </w:r>
      <w:r w:rsidR="00EE776F" w:rsidRPr="00C60568">
        <w:rPr>
          <w:rFonts w:ascii="Arial" w:hAnsi="Arial" w:cs="Arial"/>
          <w:color w:val="000000" w:themeColor="text1"/>
        </w:rPr>
        <w:t xml:space="preserve">. </w:t>
      </w:r>
      <w:r w:rsidR="00F441C6" w:rsidRPr="00C60568">
        <w:rPr>
          <w:rFonts w:ascii="Arial" w:hAnsi="Arial" w:cs="Arial"/>
          <w:color w:val="000000" w:themeColor="text1"/>
        </w:rPr>
        <w:t xml:space="preserve">Describe </w:t>
      </w:r>
      <w:r w:rsidR="00C35EA3" w:rsidRPr="00C60568">
        <w:rPr>
          <w:rFonts w:ascii="Arial" w:hAnsi="Arial" w:cs="Arial"/>
          <w:color w:val="000000" w:themeColor="text1"/>
        </w:rPr>
        <w:t>any</w:t>
      </w:r>
      <w:r w:rsidR="007270A7" w:rsidRPr="00C60568">
        <w:rPr>
          <w:rFonts w:ascii="Arial" w:hAnsi="Arial" w:cs="Arial"/>
          <w:color w:val="000000" w:themeColor="text1"/>
        </w:rPr>
        <w:t xml:space="preserve"> </w:t>
      </w:r>
      <w:r w:rsidR="00F441C6" w:rsidRPr="00C60568">
        <w:rPr>
          <w:rFonts w:ascii="Arial" w:hAnsi="Arial" w:cs="Arial"/>
          <w:color w:val="000000" w:themeColor="text1"/>
        </w:rPr>
        <w:t xml:space="preserve">concerns, issues or </w:t>
      </w:r>
      <w:r w:rsidR="007270A7" w:rsidRPr="00C60568">
        <w:rPr>
          <w:rFonts w:ascii="Arial" w:hAnsi="Arial" w:cs="Arial"/>
          <w:color w:val="000000" w:themeColor="text1"/>
        </w:rPr>
        <w:t>barriers to employment</w:t>
      </w:r>
      <w:r w:rsidR="00F441C6" w:rsidRPr="00C60568">
        <w:rPr>
          <w:rFonts w:ascii="Arial" w:hAnsi="Arial" w:cs="Arial"/>
          <w:color w:val="000000" w:themeColor="text1"/>
        </w:rPr>
        <w:t xml:space="preserve">. </w:t>
      </w:r>
    </w:p>
    <w:tbl>
      <w:tblPr>
        <w:tblStyle w:val="TableGrid"/>
        <w:tblW w:w="498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8"/>
      </w:tblGrid>
      <w:tr w:rsidR="003356F9" w:rsidRPr="001B4548" w:rsidTr="000A28EB">
        <w:trPr>
          <w:trHeight w:val="432"/>
        </w:trPr>
        <w:tc>
          <w:tcPr>
            <w:tcW w:w="5000" w:type="pct"/>
          </w:tcPr>
          <w:p w:rsidR="00AD6D7E" w:rsidRPr="001B4548" w:rsidRDefault="002460F0" w:rsidP="003356F9">
            <w:pPr>
              <w:tabs>
                <w:tab w:val="left" w:pos="720"/>
                <w:tab w:val="center" w:pos="468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bookmarkEnd w:id="45"/>
          </w:p>
        </w:tc>
      </w:tr>
    </w:tbl>
    <w:p w:rsidR="003E1193" w:rsidRPr="000A28EB" w:rsidRDefault="003E1193" w:rsidP="007B7598">
      <w:pPr>
        <w:pStyle w:val="ListParagraph"/>
        <w:autoSpaceDE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2E5B0E" w:rsidRPr="001B4548" w:rsidRDefault="00266BDC" w:rsidP="00C60568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3F</w:t>
      </w:r>
      <w:r w:rsidR="00997238" w:rsidRPr="001B4548">
        <w:rPr>
          <w:rFonts w:ascii="Arial" w:hAnsi="Arial" w:cs="Arial"/>
          <w:color w:val="000000" w:themeColor="text1"/>
        </w:rPr>
        <w:t>. L</w:t>
      </w:r>
      <w:r w:rsidR="00A355D2">
        <w:rPr>
          <w:rFonts w:ascii="Arial" w:hAnsi="Arial" w:cs="Arial"/>
          <w:color w:val="000000" w:themeColor="text1"/>
        </w:rPr>
        <w:t>ist all l</w:t>
      </w:r>
      <w:r w:rsidR="008132CB" w:rsidRPr="001B4548">
        <w:rPr>
          <w:rFonts w:ascii="Arial" w:hAnsi="Arial" w:cs="Arial"/>
          <w:color w:val="000000" w:themeColor="text1"/>
        </w:rPr>
        <w:t>icenses, certificates and registrations</w:t>
      </w:r>
      <w:r w:rsidR="00CC1C44" w:rsidRPr="001B4548">
        <w:rPr>
          <w:rFonts w:ascii="Arial" w:hAnsi="Arial" w:cs="Arial"/>
          <w:color w:val="000000" w:themeColor="text1"/>
        </w:rPr>
        <w:t>.</w:t>
      </w:r>
      <w:r w:rsidR="008132CB" w:rsidRPr="001B4548">
        <w:rPr>
          <w:rFonts w:ascii="Arial" w:hAnsi="Arial" w:cs="Arial"/>
          <w:color w:val="000000" w:themeColor="text1"/>
        </w:rPr>
        <w:t xml:space="preserve"> 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58"/>
        <w:gridCol w:w="7430"/>
      </w:tblGrid>
      <w:tr w:rsidR="00997238" w:rsidRPr="001B4548" w:rsidTr="002460F0">
        <w:trPr>
          <w:trHeight w:val="389"/>
        </w:trPr>
        <w:tc>
          <w:tcPr>
            <w:tcW w:w="1619" w:type="pct"/>
            <w:vAlign w:val="center"/>
          </w:tcPr>
          <w:p w:rsidR="00997238" w:rsidRPr="001B4548" w:rsidRDefault="00997238" w:rsidP="00B70BFD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ind w:left="-21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3381" w:type="pct"/>
            <w:vAlign w:val="center"/>
          </w:tcPr>
          <w:p w:rsidR="00997238" w:rsidRPr="001B4548" w:rsidRDefault="00FA22D1" w:rsidP="008122D3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ind w:left="31"/>
              <w:jc w:val="center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Required</w:t>
            </w:r>
            <w:r w:rsidR="00222B30">
              <w:rPr>
                <w:rFonts w:ascii="Arial" w:hAnsi="Arial" w:cs="Arial"/>
                <w:color w:val="000000" w:themeColor="text1"/>
              </w:rPr>
              <w:t>:</w:t>
            </w:r>
            <w:r w:rsidRPr="001B454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567F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3536E" w:rsidRPr="001B4548">
              <w:rPr>
                <w:rFonts w:ascii="Arial" w:hAnsi="Arial" w:cs="Arial"/>
                <w:color w:val="000000" w:themeColor="text1"/>
              </w:rPr>
              <w:t xml:space="preserve">Number and </w:t>
            </w:r>
            <w:r w:rsidR="00B70BFD" w:rsidRPr="001B4548">
              <w:rPr>
                <w:rFonts w:ascii="Arial" w:hAnsi="Arial" w:cs="Arial"/>
                <w:color w:val="000000" w:themeColor="text1"/>
              </w:rPr>
              <w:t>Expiration Date</w:t>
            </w:r>
            <w:r w:rsidR="00B81222" w:rsidRPr="001B454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70BFD" w:rsidRPr="001B4548" w:rsidTr="002460F0">
        <w:trPr>
          <w:trHeight w:val="432"/>
        </w:trPr>
        <w:tc>
          <w:tcPr>
            <w:tcW w:w="1619" w:type="pct"/>
            <w:vAlign w:val="center"/>
          </w:tcPr>
          <w:p w:rsidR="00B70BFD" w:rsidRPr="001B4548" w:rsidRDefault="0003536E" w:rsidP="00F13446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ind w:left="-21"/>
              <w:rPr>
                <w:rFonts w:ascii="Arial" w:hAnsi="Arial" w:cs="Arial"/>
                <w:color w:val="000000" w:themeColor="text1"/>
              </w:rPr>
            </w:pPr>
            <w:r w:rsidRPr="001B4548">
              <w:rPr>
                <w:rFonts w:ascii="Arial" w:hAnsi="Arial" w:cs="Arial"/>
                <w:color w:val="000000" w:themeColor="text1"/>
              </w:rPr>
              <w:t>Driver’s License</w:t>
            </w:r>
          </w:p>
        </w:tc>
        <w:tc>
          <w:tcPr>
            <w:tcW w:w="3381" w:type="pct"/>
            <w:vAlign w:val="center"/>
          </w:tcPr>
          <w:p w:rsidR="003E1193" w:rsidRPr="001B4548" w:rsidRDefault="002460F0" w:rsidP="006F7D1F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6" w:name="Text86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6"/>
          </w:p>
        </w:tc>
      </w:tr>
      <w:tr w:rsidR="00B70BFD" w:rsidRPr="001B4548" w:rsidTr="002460F0">
        <w:trPr>
          <w:trHeight w:val="432"/>
        </w:trPr>
        <w:tc>
          <w:tcPr>
            <w:tcW w:w="1619" w:type="pct"/>
            <w:vAlign w:val="center"/>
          </w:tcPr>
          <w:p w:rsidR="00B70BFD" w:rsidRPr="001B4548" w:rsidRDefault="002460F0" w:rsidP="00F13446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ind w:left="-2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7" w:name="Text87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7"/>
          </w:p>
        </w:tc>
        <w:tc>
          <w:tcPr>
            <w:tcW w:w="3381" w:type="pct"/>
            <w:vAlign w:val="center"/>
          </w:tcPr>
          <w:p w:rsidR="003E1193" w:rsidRPr="001B4548" w:rsidRDefault="002460F0" w:rsidP="00D8746B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8" w:name="Text88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8"/>
          </w:p>
        </w:tc>
      </w:tr>
      <w:tr w:rsidR="0003536E" w:rsidRPr="001B4548" w:rsidTr="002460F0">
        <w:trPr>
          <w:trHeight w:val="432"/>
        </w:trPr>
        <w:tc>
          <w:tcPr>
            <w:tcW w:w="1619" w:type="pct"/>
            <w:vAlign w:val="center"/>
          </w:tcPr>
          <w:p w:rsidR="0003536E" w:rsidRPr="001B4548" w:rsidRDefault="002460F0" w:rsidP="00F13446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ind w:left="-2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9" w:name="Text89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9"/>
          </w:p>
        </w:tc>
        <w:tc>
          <w:tcPr>
            <w:tcW w:w="3381" w:type="pct"/>
            <w:vAlign w:val="center"/>
          </w:tcPr>
          <w:p w:rsidR="003E1193" w:rsidRPr="001B4548" w:rsidRDefault="002460F0" w:rsidP="00D8746B">
            <w:pPr>
              <w:tabs>
                <w:tab w:val="left" w:pos="-1440"/>
                <w:tab w:val="left" w:pos="-720"/>
                <w:tab w:val="right" w:leader="dot" w:pos="0"/>
              </w:tabs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0" w:name="Text90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0"/>
          </w:p>
        </w:tc>
      </w:tr>
    </w:tbl>
    <w:p w:rsidR="003E1193" w:rsidRPr="000A28EB" w:rsidRDefault="003E1193" w:rsidP="00997238">
      <w:pPr>
        <w:tabs>
          <w:tab w:val="left" w:pos="-1440"/>
          <w:tab w:val="left" w:pos="-720"/>
          <w:tab w:val="right" w:leader="dot" w:pos="0"/>
        </w:tabs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043341" w:rsidRPr="001B4548" w:rsidRDefault="00266BDC" w:rsidP="00C60568">
      <w:pPr>
        <w:pStyle w:val="ListParagraph"/>
        <w:autoSpaceDE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3G</w:t>
      </w:r>
      <w:r w:rsidR="00043341" w:rsidRPr="001B4548">
        <w:rPr>
          <w:rFonts w:ascii="Arial" w:hAnsi="Arial" w:cs="Arial"/>
          <w:color w:val="000000" w:themeColor="text1"/>
        </w:rPr>
        <w:t xml:space="preserve">. </w:t>
      </w:r>
      <w:r w:rsidR="003E1193" w:rsidRPr="001B4548">
        <w:rPr>
          <w:rFonts w:ascii="Arial" w:hAnsi="Arial" w:cs="Arial"/>
          <w:color w:val="000000" w:themeColor="text1"/>
        </w:rPr>
        <w:t>A</w:t>
      </w:r>
      <w:r w:rsidR="00043341" w:rsidRPr="001B4548">
        <w:rPr>
          <w:rFonts w:ascii="Arial" w:hAnsi="Arial" w:cs="Arial"/>
          <w:color w:val="000000" w:themeColor="text1"/>
        </w:rPr>
        <w:t>dditional information</w:t>
      </w:r>
      <w:r w:rsidR="003E1193" w:rsidRPr="001B4548">
        <w:rPr>
          <w:rFonts w:ascii="Arial" w:hAnsi="Arial" w:cs="Arial"/>
          <w:color w:val="000000" w:themeColor="text1"/>
        </w:rPr>
        <w:t>/comments</w:t>
      </w:r>
    </w:p>
    <w:tbl>
      <w:tblPr>
        <w:tblStyle w:val="TableGrid"/>
        <w:tblW w:w="498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8"/>
      </w:tblGrid>
      <w:tr w:rsidR="00043341" w:rsidRPr="001B4548" w:rsidTr="00792A6A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1" w:rsidRPr="001B4548" w:rsidRDefault="002460F0" w:rsidP="008C3889">
            <w:pPr>
              <w:tabs>
                <w:tab w:val="left" w:pos="720"/>
                <w:tab w:val="center" w:pos="4680"/>
              </w:tabs>
              <w:spacing w:line="240" w:lineRule="atLeas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1" w:name="Text91"/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1"/>
          </w:p>
        </w:tc>
      </w:tr>
    </w:tbl>
    <w:p w:rsidR="008C3889" w:rsidRDefault="008C3889" w:rsidP="00997238">
      <w:pPr>
        <w:tabs>
          <w:tab w:val="left" w:pos="-1440"/>
          <w:tab w:val="left" w:pos="-720"/>
          <w:tab w:val="right" w:leader="dot" w:pos="0"/>
        </w:tabs>
        <w:spacing w:line="240" w:lineRule="atLeast"/>
        <w:rPr>
          <w:rFonts w:ascii="Arial" w:hAnsi="Arial" w:cs="Arial"/>
          <w:color w:val="000000" w:themeColor="text1"/>
        </w:rPr>
      </w:pPr>
    </w:p>
    <w:p w:rsidR="007C03AA" w:rsidRDefault="007C03AA" w:rsidP="00997238">
      <w:pPr>
        <w:tabs>
          <w:tab w:val="left" w:pos="-1440"/>
          <w:tab w:val="left" w:pos="-720"/>
          <w:tab w:val="right" w:leader="dot" w:pos="0"/>
        </w:tabs>
        <w:spacing w:line="24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tbl>
      <w:tblPr>
        <w:tblW w:w="4982" w:type="pct"/>
        <w:tblInd w:w="14" w:type="dxa"/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849"/>
        <w:gridCol w:w="1310"/>
        <w:gridCol w:w="1209"/>
        <w:gridCol w:w="574"/>
        <w:gridCol w:w="240"/>
        <w:gridCol w:w="1108"/>
        <w:gridCol w:w="222"/>
        <w:gridCol w:w="281"/>
        <w:gridCol w:w="169"/>
        <w:gridCol w:w="1297"/>
        <w:gridCol w:w="2429"/>
        <w:gridCol w:w="292"/>
      </w:tblGrid>
      <w:tr w:rsidR="00E24CF7" w:rsidRPr="00601DF9" w:rsidTr="00D05A16">
        <w:trPr>
          <w:cantSplit/>
          <w:trHeight w:val="432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CF725A" w:rsidRPr="00491DF1" w:rsidRDefault="007C03AA" w:rsidP="00CF48D4">
            <w:pPr>
              <w:pStyle w:val="ListParagraph"/>
              <w:numPr>
                <w:ilvl w:val="0"/>
                <w:numId w:val="43"/>
              </w:num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br w:type="page"/>
            </w:r>
            <w:hyperlink w:anchor="WorkHistory" w:history="1">
              <w:r w:rsidR="002F0938" w:rsidRPr="00491DF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WORK HISTORY</w:t>
              </w:r>
              <w:r w:rsidR="00CF725A" w:rsidRPr="00491DF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</w:hyperlink>
          </w:p>
          <w:p w:rsidR="00CF48D4" w:rsidRPr="00023482" w:rsidRDefault="00CF48D4" w:rsidP="00023482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44" w:rsidRPr="00601DF9" w:rsidRDefault="00253C71" w:rsidP="00253C71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Cs/>
                <w:color w:val="000000"/>
              </w:rPr>
              <w:t>Use one work history page</w:t>
            </w:r>
            <w:r w:rsidR="005E3E82">
              <w:rPr>
                <w:rFonts w:ascii="Arial" w:hAnsi="Arial" w:cs="Arial"/>
                <w:iCs/>
                <w:color w:val="000000"/>
              </w:rPr>
              <w:t xml:space="preserve"> for each job title, beginning with the most recent.</w:t>
            </w:r>
            <w:r w:rsidR="005E3E82">
              <w:rPr>
                <w:rFonts w:ascii="Arial" w:hAnsi="Arial" w:cs="Arial"/>
              </w:rPr>
              <w:t xml:space="preserve"> Identify duties, skills, and equipment from the worker’s actual jobs</w:t>
            </w:r>
            <w:r w:rsidR="00272655">
              <w:rPr>
                <w:rFonts w:ascii="Arial" w:hAnsi="Arial" w:cs="Arial"/>
              </w:rPr>
              <w:t>.</w:t>
            </w:r>
            <w:r w:rsidR="004F5356">
              <w:rPr>
                <w:rFonts w:ascii="Arial" w:hAnsi="Arial" w:cs="Arial"/>
              </w:rPr>
              <w:t xml:space="preserve">  </w:t>
            </w:r>
            <w:r w:rsidR="004F5356" w:rsidRPr="005E7B04">
              <w:rPr>
                <w:rFonts w:ascii="Arial" w:hAnsi="Arial" w:cs="Arial"/>
              </w:rPr>
              <w:t>Complete all sections for the JOI; complete only sections A and C for previous and post-injury jobs.</w:t>
            </w:r>
          </w:p>
        </w:tc>
      </w:tr>
      <w:tr w:rsidR="00E24CF7" w:rsidRPr="000F526A" w:rsidTr="00D0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0568" w:rsidRPr="000F526A" w:rsidRDefault="00C60568" w:rsidP="005E3E82">
            <w:pPr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4CF7" w:rsidTr="00D0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7EC" w:rsidRPr="004C47EC" w:rsidRDefault="004C47EC" w:rsidP="005E3E82">
            <w:pPr>
              <w:rPr>
                <w:rFonts w:ascii="Arial" w:hAnsi="Arial" w:cs="Arial"/>
                <w:b/>
              </w:rPr>
            </w:pPr>
            <w:r w:rsidRPr="004C47EC">
              <w:rPr>
                <w:rFonts w:ascii="Arial" w:hAnsi="Arial" w:cs="Arial"/>
                <w:b/>
              </w:rPr>
              <w:t>A. Job Title</w:t>
            </w:r>
          </w:p>
        </w:tc>
      </w:tr>
      <w:tr w:rsidR="0018161A" w:rsidRPr="004A3E85" w:rsidTr="0018161A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25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62CEA" w:rsidRPr="004A3E85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Worker’s Job Title</w:t>
            </w:r>
          </w:p>
        </w:tc>
        <w:tc>
          <w:tcPr>
            <w:tcW w:w="109" w:type="pct"/>
            <w:tcBorders>
              <w:top w:val="single" w:sz="4" w:space="0" w:color="auto"/>
              <w:right w:val="single" w:sz="4" w:space="0" w:color="auto"/>
            </w:tcBorders>
          </w:tcPr>
          <w:p w:rsidR="00062CEA" w:rsidRPr="004A3E85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62CEA" w:rsidRPr="004A3E85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 w:themeColor="text1"/>
              </w:rPr>
              <w:t>Occupational Title and Source</w:t>
            </w: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62CEA" w:rsidRPr="004A3E85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18161A" w:rsidRPr="009F6ECC" w:rsidTr="0018161A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225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CEA" w:rsidRPr="009F6ECC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2" w:name="Text92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</w:tcPr>
          <w:p w:rsidR="00062CEA" w:rsidRPr="009F6ECC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5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CEA" w:rsidRPr="009F6ECC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3" w:name="Text93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</w:tcPr>
          <w:p w:rsidR="00062CEA" w:rsidRPr="009F6ECC" w:rsidRDefault="00062CEA" w:rsidP="0030314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30C4" w:rsidRPr="000F526A" w:rsidTr="00D05A16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:rsidR="004C47EC" w:rsidRPr="000F526A" w:rsidRDefault="004C47EC" w:rsidP="00404B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F7" w:rsidRPr="000F526A" w:rsidTr="00D05A16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00" w:type="pct"/>
            <w:gridSpan w:val="1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3600C" w:rsidRPr="000F526A" w:rsidRDefault="00E3600C" w:rsidP="003330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AFA">
              <w:rPr>
                <w:rFonts w:ascii="Arial" w:hAnsi="Arial" w:cs="Arial"/>
                <w:b/>
                <w:bCs/>
                <w:color w:val="000000"/>
              </w:rPr>
              <w:t xml:space="preserve">B. </w:t>
            </w:r>
            <w:r w:rsidR="00333061">
              <w:rPr>
                <w:rFonts w:ascii="Arial" w:hAnsi="Arial" w:cs="Arial"/>
                <w:b/>
                <w:bCs/>
                <w:color w:val="000000"/>
              </w:rPr>
              <w:t>JOI</w:t>
            </w:r>
          </w:p>
        </w:tc>
      </w:tr>
      <w:tr w:rsidR="009A6A56" w:rsidRPr="004A3E85" w:rsidTr="0018161A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25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62CEA" w:rsidRPr="004A3E85" w:rsidRDefault="00062CEA" w:rsidP="0030314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Employer Name</w:t>
            </w:r>
          </w:p>
        </w:tc>
        <w:tc>
          <w:tcPr>
            <w:tcW w:w="109" w:type="pct"/>
            <w:tcBorders>
              <w:top w:val="single" w:sz="4" w:space="0" w:color="auto"/>
              <w:right w:val="single" w:sz="4" w:space="0" w:color="auto"/>
            </w:tcBorders>
          </w:tcPr>
          <w:p w:rsidR="00062CEA" w:rsidRPr="004A3E85" w:rsidRDefault="00062CEA" w:rsidP="003031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62CEA" w:rsidRPr="004A3E85" w:rsidRDefault="00062CEA" w:rsidP="0030314C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bCs/>
                <w:color w:val="000000"/>
              </w:rPr>
              <w:t xml:space="preserve">Phone #         </w:t>
            </w: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62CEA" w:rsidRPr="004A3E85" w:rsidRDefault="00062CEA" w:rsidP="0030314C">
            <w:pPr>
              <w:rPr>
                <w:rFonts w:ascii="Arial" w:hAnsi="Arial" w:cs="Arial"/>
                <w:color w:val="000000"/>
              </w:rPr>
            </w:pPr>
          </w:p>
        </w:tc>
      </w:tr>
      <w:tr w:rsidR="009A6A56" w:rsidRPr="00F76C02" w:rsidTr="0018161A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225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CEA" w:rsidRPr="00F76C02" w:rsidRDefault="00062CEA" w:rsidP="003031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4" w:name="Text9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4"/>
          </w:p>
        </w:tc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</w:tcPr>
          <w:p w:rsidR="00062CEA" w:rsidRPr="00F76C02" w:rsidRDefault="00062CEA" w:rsidP="003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5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CEA" w:rsidRPr="00F76C02" w:rsidRDefault="00062CEA" w:rsidP="003031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5" w:name="Text9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5"/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</w:tcPr>
          <w:p w:rsidR="00062CEA" w:rsidRPr="00F76C02" w:rsidRDefault="00062CEA" w:rsidP="003031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A3E85" w:rsidRPr="009719CD" w:rsidTr="00D05A16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A3E85" w:rsidRPr="009719CD" w:rsidRDefault="004A3E85" w:rsidP="000F526A">
            <w:pPr>
              <w:rPr>
                <w:rFonts w:ascii="Arial" w:hAnsi="Arial" w:cs="Arial"/>
                <w:bCs/>
                <w:color w:val="000000"/>
              </w:rPr>
            </w:pPr>
            <w:r w:rsidRPr="009719CD">
              <w:rPr>
                <w:rFonts w:ascii="Arial" w:hAnsi="Arial" w:cs="Arial"/>
                <w:bCs/>
                <w:color w:val="000000"/>
              </w:rPr>
              <w:t xml:space="preserve">JOI Work Pattern   </w:t>
            </w:r>
          </w:p>
        </w:tc>
      </w:tr>
      <w:tr w:rsidR="004A3E85" w:rsidRPr="009719CD" w:rsidTr="00D05A16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E85" w:rsidRPr="009719CD" w:rsidRDefault="004A3E85" w:rsidP="00390263">
            <w:pPr>
              <w:rPr>
                <w:rFonts w:ascii="Arial" w:hAnsi="Arial" w:cs="Arial"/>
                <w:color w:val="000000"/>
              </w:rPr>
            </w:pPr>
            <w:r w:rsidRPr="009719CD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 Full time 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 Part time 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 Seasonal                  </w:t>
            </w:r>
          </w:p>
        </w:tc>
      </w:tr>
      <w:tr w:rsidR="004A3E85" w:rsidRPr="009719CD" w:rsidTr="00D05A16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E85" w:rsidRPr="009719CD" w:rsidRDefault="004A3E85" w:rsidP="004A3E85">
            <w:pPr>
              <w:rPr>
                <w:rFonts w:ascii="Arial" w:hAnsi="Arial" w:cs="Arial"/>
              </w:rPr>
            </w:pPr>
            <w:r w:rsidRPr="009719CD">
              <w:rPr>
                <w:rFonts w:ascii="Arial" w:hAnsi="Arial" w:cs="Arial"/>
                <w:bCs/>
                <w:color w:val="000000"/>
              </w:rPr>
              <w:t>JOI Wages</w:t>
            </w:r>
          </w:p>
        </w:tc>
      </w:tr>
      <w:tr w:rsidR="004A3E85" w:rsidRPr="009719CD" w:rsidTr="00D05A16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5" w:rsidRPr="009719CD" w:rsidRDefault="004A3E85" w:rsidP="004A3E85">
            <w:pPr>
              <w:rPr>
                <w:rFonts w:ascii="Arial" w:hAnsi="Arial" w:cs="Arial"/>
              </w:rPr>
            </w:pPr>
            <w:r w:rsidRPr="009719CD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FORMTEXT </w:instrText>
            </w:r>
            <w:r w:rsidRPr="009719CD">
              <w:rPr>
                <w:rFonts w:ascii="Arial" w:hAnsi="Arial" w:cs="Arial"/>
              </w:rPr>
            </w:r>
            <w:r w:rsidRPr="009719CD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          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Hourly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Monthly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Commission 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</w:rPr>
              <w:fldChar w:fldCharType="end"/>
            </w:r>
            <w:r w:rsidRPr="009719CD">
              <w:rPr>
                <w:rFonts w:ascii="Arial" w:hAnsi="Arial" w:cs="Arial"/>
              </w:rPr>
              <w:t xml:space="preserve"> Other – Specify </w:t>
            </w:r>
            <w:r w:rsidRPr="009719CD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19CD">
              <w:rPr>
                <w:rFonts w:ascii="Arial" w:hAnsi="Arial" w:cs="Arial"/>
              </w:rPr>
              <w:instrText xml:space="preserve"> FORMTEXT </w:instrText>
            </w:r>
            <w:r w:rsidRPr="009719CD">
              <w:rPr>
                <w:rFonts w:ascii="Arial" w:hAnsi="Arial" w:cs="Arial"/>
              </w:rPr>
            </w:r>
            <w:r w:rsidRPr="009719CD">
              <w:rPr>
                <w:rFonts w:ascii="Arial" w:hAnsi="Arial" w:cs="Arial"/>
              </w:rPr>
              <w:fldChar w:fldCharType="separate"/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  <w:noProof/>
              </w:rPr>
              <w:t> </w:t>
            </w:r>
            <w:r w:rsidRPr="009719CD">
              <w:rPr>
                <w:rFonts w:ascii="Arial" w:hAnsi="Arial" w:cs="Arial"/>
              </w:rPr>
              <w:fldChar w:fldCharType="end"/>
            </w:r>
          </w:p>
        </w:tc>
      </w:tr>
      <w:tr w:rsidR="009719CD" w:rsidRPr="003A0141" w:rsidTr="0018161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trHeight w:val="144"/>
        </w:trPr>
        <w:tc>
          <w:tcPr>
            <w:tcW w:w="4995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719CD" w:rsidRDefault="009719CD" w:rsidP="00A9675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6391F" w:rsidRPr="003A0141" w:rsidTr="0018161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" w:type="pct"/>
          <w:trHeight w:val="360"/>
        </w:trPr>
        <w:tc>
          <w:tcPr>
            <w:tcW w:w="4995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0D2E" w:rsidRDefault="00B26AFA" w:rsidP="00A967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F80D2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80D2E" w:rsidRPr="003A0141">
              <w:rPr>
                <w:rFonts w:ascii="Arial" w:hAnsi="Arial" w:cs="Arial"/>
                <w:b/>
                <w:bCs/>
                <w:color w:val="000000"/>
              </w:rPr>
              <w:t xml:space="preserve"> Employer</w:t>
            </w:r>
            <w:r w:rsidR="00F80D2E">
              <w:rPr>
                <w:rFonts w:ascii="Arial" w:hAnsi="Arial" w:cs="Arial"/>
                <w:b/>
                <w:bCs/>
                <w:color w:val="000000"/>
              </w:rPr>
              <w:t xml:space="preserve"> Information</w:t>
            </w:r>
          </w:p>
        </w:tc>
      </w:tr>
      <w:tr w:rsidR="00AC49E9" w:rsidRPr="004A3E85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Employer Name or check box below</w:t>
            </w:r>
          </w:p>
        </w:tc>
        <w:tc>
          <w:tcPr>
            <w:tcW w:w="128" w:type="pct"/>
            <w:tcBorders>
              <w:top w:val="single" w:sz="4" w:space="0" w:color="auto"/>
              <w:righ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Dates (mm/yyyy) to (mm/yyyy)</w:t>
            </w:r>
          </w:p>
        </w:tc>
      </w:tr>
      <w:tr w:rsidR="00AC49E9" w:rsidRPr="00FB3B99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2967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9E9" w:rsidRDefault="00AC49E9" w:rsidP="00253C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AC49E9" w:rsidRPr="007A2508" w:rsidRDefault="00AC49E9" w:rsidP="00253C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/>
              </w:rPr>
            </w:r>
            <w:r w:rsidR="008F5D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Worker performed same job multiple/employers</w:t>
            </w:r>
          </w:p>
        </w:tc>
        <w:tc>
          <w:tcPr>
            <w:tcW w:w="128" w:type="pct"/>
            <w:tcBorders>
              <w:bottom w:val="single" w:sz="4" w:space="0" w:color="auto"/>
              <w:right w:val="single" w:sz="4" w:space="0" w:color="auto"/>
            </w:tcBorders>
          </w:tcPr>
          <w:p w:rsidR="00AC49E9" w:rsidRPr="00FB3B99" w:rsidRDefault="00AC49E9" w:rsidP="00253C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AC49E9" w:rsidRPr="004A3E85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DOT Code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Physical Demand Code</w:t>
            </w:r>
          </w:p>
        </w:tc>
        <w:tc>
          <w:tcPr>
            <w:tcW w:w="1180" w:type="pct"/>
            <w:gridSpan w:val="6"/>
            <w:tcBorders>
              <w:top w:val="single" w:sz="4" w:space="0" w:color="auto"/>
              <w:left w:val="nil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Adjusted Code per LMS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</w:rPr>
            </w:pPr>
            <w:r w:rsidRPr="004A3E85">
              <w:rPr>
                <w:rFonts w:ascii="Arial" w:hAnsi="Arial" w:cs="Arial"/>
                <w:color w:val="000000"/>
              </w:rPr>
              <w:t>SVP Code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</w:rPr>
            </w:pPr>
            <w:r w:rsidRPr="004A3E85">
              <w:rPr>
                <w:rFonts w:ascii="Arial" w:hAnsi="Arial" w:cs="Arial"/>
                <w:color w:val="000000"/>
              </w:rPr>
              <w:t>Adjusted Code per LMS</w:t>
            </w:r>
          </w:p>
        </w:tc>
      </w:tr>
      <w:tr w:rsidR="00AC49E9" w:rsidRPr="00FB3B99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4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3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AC49E9" w:rsidRPr="004A3E85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Hours/Week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Total Months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E9" w:rsidRPr="004A3E85" w:rsidRDefault="00AC49E9" w:rsidP="00253C71">
            <w:pPr>
              <w:rPr>
                <w:rFonts w:ascii="Arial" w:hAnsi="Arial" w:cs="Arial"/>
                <w:color w:val="000000"/>
              </w:rPr>
            </w:pPr>
            <w:r w:rsidRPr="004A3E85">
              <w:rPr>
                <w:rFonts w:ascii="Arial" w:hAnsi="Arial" w:cs="Arial"/>
                <w:color w:val="000000"/>
              </w:rPr>
              <w:t>Highest # of Employees Supervised</w:t>
            </w:r>
          </w:p>
        </w:tc>
      </w:tr>
      <w:tr w:rsidR="00AC49E9" w:rsidRPr="00FB3B99" w:rsidTr="00253C71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442" w:type="pct"/>
            <w:gridSpan w:val="3"/>
            <w:tcBorders>
              <w:left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24" w:type="pct"/>
            <w:gridSpan w:val="4"/>
            <w:tcBorders>
              <w:left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3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9E9" w:rsidRPr="005677AB" w:rsidRDefault="00AC49E9" w:rsidP="00253C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7"/>
      </w:tblGrid>
      <w:tr w:rsidR="005A709D" w:rsidRPr="005A709D" w:rsidTr="005E7B04">
        <w:trPr>
          <w:trHeight w:val="881"/>
        </w:trPr>
        <w:tc>
          <w:tcPr>
            <w:tcW w:w="10987" w:type="dxa"/>
            <w:tcBorders>
              <w:bottom w:val="single" w:sz="4" w:space="0" w:color="auto"/>
            </w:tcBorders>
          </w:tcPr>
          <w:p w:rsidR="00197E66" w:rsidRPr="00197E66" w:rsidRDefault="005A709D" w:rsidP="005E7B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Provide a description below of the worker’s actual job duties. Occupational resource information such as DOT, O*Net can be used to assist the worker in identifying specific job duties. </w:t>
            </w:r>
            <w:r>
              <w:rPr>
                <w:rFonts w:ascii="Arial" w:hAnsi="Arial" w:cs="Arial"/>
                <w:b/>
              </w:rPr>
              <w:t>Do not copy and paste DOT, O</w:t>
            </w:r>
            <w:r w:rsidR="000B002A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NET, GOE codes, or other occupational resource information into this section.</w:t>
            </w:r>
          </w:p>
        </w:tc>
      </w:tr>
      <w:tr w:rsidR="009F1E75" w:rsidRPr="004A3E85" w:rsidTr="009F1E75">
        <w:trPr>
          <w:trHeight w:val="144"/>
        </w:trPr>
        <w:tc>
          <w:tcPr>
            <w:tcW w:w="10987" w:type="dxa"/>
            <w:tcBorders>
              <w:bottom w:val="nil"/>
            </w:tcBorders>
          </w:tcPr>
          <w:p w:rsidR="009F1E75" w:rsidRPr="004A3E85" w:rsidRDefault="009F1E75" w:rsidP="009F1E75">
            <w:r w:rsidRPr="004A3E85">
              <w:rPr>
                <w:rFonts w:ascii="Arial" w:hAnsi="Arial" w:cs="Arial"/>
              </w:rPr>
              <w:t>Describe actual duties and skills identified by the worker and/or employer:</w:t>
            </w:r>
          </w:p>
        </w:tc>
      </w:tr>
      <w:tr w:rsidR="009F1E75" w:rsidRPr="005A709D" w:rsidTr="00450301">
        <w:trPr>
          <w:trHeight w:val="720"/>
        </w:trPr>
        <w:tc>
          <w:tcPr>
            <w:tcW w:w="10987" w:type="dxa"/>
            <w:tcBorders>
              <w:top w:val="nil"/>
              <w:bottom w:val="single" w:sz="4" w:space="0" w:color="auto"/>
            </w:tcBorders>
          </w:tcPr>
          <w:p w:rsidR="009F1E75" w:rsidRDefault="009F1E75" w:rsidP="0030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6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9F1E75" w:rsidRPr="004A3E85" w:rsidTr="00450301">
        <w:trPr>
          <w:trHeight w:val="144"/>
        </w:trPr>
        <w:tc>
          <w:tcPr>
            <w:tcW w:w="10987" w:type="dxa"/>
            <w:tcBorders>
              <w:bottom w:val="nil"/>
            </w:tcBorders>
          </w:tcPr>
          <w:p w:rsidR="009F1E75" w:rsidRPr="004A3E85" w:rsidRDefault="009F1E75" w:rsidP="0030314C">
            <w:pPr>
              <w:rPr>
                <w:rFonts w:ascii="Arial" w:hAnsi="Arial" w:cs="Arial"/>
              </w:rPr>
            </w:pPr>
            <w:r w:rsidRPr="004A3E85">
              <w:rPr>
                <w:rFonts w:ascii="Arial" w:hAnsi="Arial" w:cs="Arial"/>
              </w:rPr>
              <w:t>Describe required abilities and qualifications:</w:t>
            </w:r>
          </w:p>
        </w:tc>
      </w:tr>
      <w:tr w:rsidR="009F1E75" w:rsidRPr="005A709D" w:rsidTr="00450301">
        <w:trPr>
          <w:trHeight w:val="720"/>
        </w:trPr>
        <w:tc>
          <w:tcPr>
            <w:tcW w:w="10987" w:type="dxa"/>
            <w:tcBorders>
              <w:top w:val="nil"/>
              <w:bottom w:val="single" w:sz="4" w:space="0" w:color="auto"/>
            </w:tcBorders>
          </w:tcPr>
          <w:p w:rsidR="009F1E75" w:rsidRDefault="009F1E75" w:rsidP="0030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7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5A709D" w:rsidRPr="004A3E85" w:rsidTr="00450301">
        <w:trPr>
          <w:trHeight w:val="144"/>
        </w:trPr>
        <w:tc>
          <w:tcPr>
            <w:tcW w:w="10987" w:type="dxa"/>
            <w:tcBorders>
              <w:bottom w:val="nil"/>
            </w:tcBorders>
          </w:tcPr>
          <w:p w:rsidR="00197E66" w:rsidRPr="004A3E85" w:rsidRDefault="005A709D" w:rsidP="0030314C">
            <w:pPr>
              <w:rPr>
                <w:rFonts w:ascii="Arial" w:hAnsi="Arial" w:cs="Arial"/>
              </w:rPr>
            </w:pPr>
            <w:r w:rsidRPr="004A3E85">
              <w:rPr>
                <w:rFonts w:ascii="Arial" w:hAnsi="Arial" w:cs="Arial"/>
              </w:rPr>
              <w:t>Equipment and machinery used</w:t>
            </w:r>
            <w:r w:rsidR="009F1E75" w:rsidRPr="004A3E85">
              <w:rPr>
                <w:rFonts w:ascii="Arial" w:hAnsi="Arial" w:cs="Arial"/>
              </w:rPr>
              <w:t>:</w:t>
            </w:r>
          </w:p>
        </w:tc>
      </w:tr>
      <w:tr w:rsidR="009F1E75" w:rsidRPr="005A709D" w:rsidTr="00450301">
        <w:trPr>
          <w:trHeight w:val="720"/>
        </w:trPr>
        <w:tc>
          <w:tcPr>
            <w:tcW w:w="10987" w:type="dxa"/>
            <w:tcBorders>
              <w:top w:val="nil"/>
              <w:bottom w:val="single" w:sz="4" w:space="0" w:color="auto"/>
            </w:tcBorders>
          </w:tcPr>
          <w:p w:rsidR="009F1E75" w:rsidRDefault="009F1E75" w:rsidP="0030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8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5A709D" w:rsidRPr="004A3E85" w:rsidTr="00450301">
        <w:trPr>
          <w:trHeight w:val="144"/>
        </w:trPr>
        <w:tc>
          <w:tcPr>
            <w:tcW w:w="10987" w:type="dxa"/>
            <w:tcBorders>
              <w:bottom w:val="nil"/>
            </w:tcBorders>
          </w:tcPr>
          <w:p w:rsidR="00197E66" w:rsidRPr="004A3E85" w:rsidRDefault="005A709D" w:rsidP="0030314C">
            <w:pPr>
              <w:rPr>
                <w:rFonts w:ascii="Arial" w:hAnsi="Arial" w:cs="Arial"/>
              </w:rPr>
            </w:pPr>
            <w:r w:rsidRPr="004A3E85">
              <w:rPr>
                <w:rFonts w:ascii="Arial" w:hAnsi="Arial" w:cs="Arial"/>
              </w:rPr>
              <w:t>Physical Demand</w:t>
            </w:r>
            <w:r w:rsidR="009F1E75" w:rsidRPr="004A3E85">
              <w:rPr>
                <w:rFonts w:ascii="Arial" w:hAnsi="Arial" w:cs="Arial"/>
              </w:rPr>
              <w:t>s</w:t>
            </w:r>
            <w:r w:rsidR="00631CC8">
              <w:rPr>
                <w:rFonts w:ascii="Arial" w:hAnsi="Arial" w:cs="Arial"/>
              </w:rPr>
              <w:t xml:space="preserve"> and Source</w:t>
            </w:r>
            <w:r w:rsidR="009F1E75" w:rsidRPr="004A3E85">
              <w:rPr>
                <w:rFonts w:ascii="Arial" w:hAnsi="Arial" w:cs="Arial"/>
              </w:rPr>
              <w:t>:</w:t>
            </w:r>
          </w:p>
        </w:tc>
      </w:tr>
      <w:tr w:rsidR="009F1E75" w:rsidRPr="005A709D" w:rsidTr="005E7B04">
        <w:trPr>
          <w:trHeight w:val="567"/>
        </w:trPr>
        <w:tc>
          <w:tcPr>
            <w:tcW w:w="10987" w:type="dxa"/>
            <w:tcBorders>
              <w:top w:val="nil"/>
            </w:tcBorders>
          </w:tcPr>
          <w:p w:rsidR="009F1E75" w:rsidRDefault="009F1E75" w:rsidP="0030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9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</w:tbl>
    <w:p w:rsidR="007C03AA" w:rsidRDefault="007C03AA" w:rsidP="004C47EC">
      <w:pPr>
        <w:autoSpaceDE/>
        <w:autoSpaceDN/>
      </w:pPr>
    </w:p>
    <w:p w:rsidR="00AC49E9" w:rsidRDefault="00AC49E9" w:rsidP="004C47EC">
      <w:pPr>
        <w:autoSpaceDE/>
        <w:autoSpaceDN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8"/>
      </w:tblGrid>
      <w:tr w:rsidR="0018620B" w:rsidRPr="00601DF9" w:rsidTr="00197E66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8620B" w:rsidRPr="00491DF1" w:rsidRDefault="008F5D81" w:rsidP="004045CF">
            <w:pPr>
              <w:pStyle w:val="ListParagraph"/>
              <w:numPr>
                <w:ilvl w:val="0"/>
                <w:numId w:val="43"/>
              </w:num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w:anchor="Attachments" w:history="1">
              <w:r w:rsidR="00110D1C" w:rsidRPr="0083438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ATTACHMENTS</w:t>
              </w:r>
            </w:hyperlink>
          </w:p>
          <w:p w:rsidR="0018620B" w:rsidRPr="00601DF9" w:rsidRDefault="0018620B" w:rsidP="00987E18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  <w:i/>
              </w:rPr>
              <w:t xml:space="preserve">Submit </w:t>
            </w:r>
            <w:r w:rsidRPr="00987E18">
              <w:rPr>
                <w:rFonts w:ascii="Arial" w:hAnsi="Arial" w:cs="Arial"/>
                <w:i/>
              </w:rPr>
              <w:t>full</w:t>
            </w:r>
            <w:r w:rsidRPr="00601DF9">
              <w:rPr>
                <w:rFonts w:ascii="Arial" w:hAnsi="Arial" w:cs="Arial"/>
                <w:i/>
              </w:rPr>
              <w:t xml:space="preserve"> reports cited in the AWA </w:t>
            </w:r>
            <w:r w:rsidR="00250965" w:rsidRPr="00601DF9">
              <w:rPr>
                <w:rFonts w:ascii="Arial" w:hAnsi="Arial" w:cs="Arial"/>
                <w:i/>
              </w:rPr>
              <w:t>and i</w:t>
            </w:r>
            <w:r w:rsidR="00CB0203" w:rsidRPr="00601DF9">
              <w:rPr>
                <w:rFonts w:ascii="Arial" w:hAnsi="Arial" w:cs="Arial"/>
                <w:i/>
              </w:rPr>
              <w:t xml:space="preserve">nclude </w:t>
            </w:r>
            <w:r w:rsidR="00987E18">
              <w:rPr>
                <w:rFonts w:ascii="Arial" w:hAnsi="Arial" w:cs="Arial"/>
                <w:i/>
              </w:rPr>
              <w:t>as attachments.</w:t>
            </w:r>
          </w:p>
        </w:tc>
      </w:tr>
    </w:tbl>
    <w:p w:rsidR="0018620B" w:rsidRPr="00601DF9" w:rsidRDefault="0018620B" w:rsidP="0018620B">
      <w:pPr>
        <w:tabs>
          <w:tab w:val="left" w:pos="-1440"/>
          <w:tab w:val="left" w:pos="-720"/>
          <w:tab w:val="left" w:pos="1728"/>
          <w:tab w:val="left" w:pos="5040"/>
          <w:tab w:val="left" w:pos="7920"/>
        </w:tabs>
        <w:spacing w:line="240" w:lineRule="atLeast"/>
        <w:rPr>
          <w:rFonts w:ascii="Arial" w:hAnsi="Arial" w:cs="Arial"/>
          <w:b/>
        </w:rPr>
      </w:pPr>
    </w:p>
    <w:p w:rsidR="005A5342" w:rsidRPr="00C60568" w:rsidRDefault="00A355D2" w:rsidP="00C60568">
      <w:pPr>
        <w:pStyle w:val="ListParagraph"/>
        <w:autoSpaceDE/>
        <w:spacing w:line="276" w:lineRule="auto"/>
        <w:ind w:left="0"/>
        <w:rPr>
          <w:rFonts w:ascii="Arial" w:hAnsi="Arial" w:cs="Arial"/>
          <w:b/>
          <w:color w:val="000000" w:themeColor="text1"/>
        </w:rPr>
      </w:pPr>
      <w:r w:rsidRPr="00C60568">
        <w:rPr>
          <w:rFonts w:ascii="Arial" w:hAnsi="Arial" w:cs="Arial"/>
          <w:b/>
          <w:color w:val="000000" w:themeColor="text1"/>
        </w:rPr>
        <w:t>Identify attached documents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548"/>
        <w:gridCol w:w="4319"/>
        <w:gridCol w:w="649"/>
        <w:gridCol w:w="547"/>
        <w:gridCol w:w="4324"/>
      </w:tblGrid>
      <w:tr w:rsidR="005A5342" w:rsidRPr="00315C17" w:rsidTr="00D17D42">
        <w:trPr>
          <w:trHeight w:val="54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315C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i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Educational History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5F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315C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Physical Capacities, IMEs or other medical info</w:t>
            </w:r>
            <w:r>
              <w:rPr>
                <w:rFonts w:ascii="Arial" w:hAnsi="Arial" w:cs="Arial"/>
                <w:color w:val="000000"/>
              </w:rPr>
              <w:t>rmation</w:t>
            </w:r>
          </w:p>
        </w:tc>
      </w:tr>
      <w:tr w:rsidR="005A5342" w:rsidRPr="00315C17" w:rsidTr="00D17D42">
        <w:trPr>
          <w:trHeight w:val="5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5B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315C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Handwritten Work History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5G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</w:rPr>
            </w:r>
            <w:r w:rsidR="008F5D81">
              <w:rPr>
                <w:rFonts w:ascii="Arial" w:hAnsi="Arial" w:cs="Arial"/>
              </w:rPr>
              <w:fldChar w:fldCharType="separate"/>
            </w:r>
            <w:r w:rsidRPr="00315C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Pre-Job Consultation Report</w:t>
            </w:r>
          </w:p>
        </w:tc>
      </w:tr>
      <w:tr w:rsidR="005A5342" w:rsidRPr="00315C17" w:rsidTr="00D17D42">
        <w:trPr>
          <w:trHeight w:val="5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5C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b/>
                <w:color w:val="000000"/>
              </w:rPr>
            </w:r>
            <w:r w:rsidR="008F5D8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JA -JOI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5H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/>
              </w:rPr>
            </w:r>
            <w:r w:rsidR="008F5D81">
              <w:rPr>
                <w:rFonts w:ascii="Arial" w:hAnsi="Arial" w:cs="Arial"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Transcripts</w:t>
            </w:r>
          </w:p>
        </w:tc>
      </w:tr>
      <w:tr w:rsidR="005A5342" w:rsidRPr="00315C17" w:rsidTr="00D17D42">
        <w:trPr>
          <w:trHeight w:val="5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5D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b/>
                <w:color w:val="000000"/>
              </w:rPr>
            </w:r>
            <w:r w:rsidR="008F5D8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JA - Previous/Transferable Skills Jobs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5I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/>
              </w:rPr>
            </w:r>
            <w:r w:rsidR="008F5D81">
              <w:rPr>
                <w:rFonts w:ascii="Arial" w:hAnsi="Arial" w:cs="Arial"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775EF9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Testing Report</w:t>
            </w:r>
          </w:p>
        </w:tc>
      </w:tr>
      <w:tr w:rsidR="005A5342" w:rsidRPr="00315C17" w:rsidTr="00D17D42">
        <w:trPr>
          <w:trHeight w:val="5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b/>
                <w:color w:val="000000"/>
              </w:rPr>
            </w:r>
            <w:r w:rsidR="008F5D8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Labor Market Information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15C17">
              <w:rPr>
                <w:rFonts w:ascii="Arial" w:hAnsi="Arial" w:cs="Arial"/>
                <w:b/>
                <w:color w:val="000000"/>
              </w:rPr>
              <w:t>5J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jc w:val="center"/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C1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5D81">
              <w:rPr>
                <w:rFonts w:ascii="Arial" w:hAnsi="Arial" w:cs="Arial"/>
                <w:color w:val="000000"/>
              </w:rPr>
            </w:r>
            <w:r w:rsidR="008F5D81">
              <w:rPr>
                <w:rFonts w:ascii="Arial" w:hAnsi="Arial" w:cs="Arial"/>
                <w:color w:val="000000"/>
              </w:rPr>
              <w:fldChar w:fldCharType="separate"/>
            </w:r>
            <w:r w:rsidRPr="00315C1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42" w:rsidRPr="00315C17" w:rsidRDefault="005A5342" w:rsidP="00927E45">
            <w:pPr>
              <w:tabs>
                <w:tab w:val="left" w:leader="underscore" w:pos="3600"/>
                <w:tab w:val="left" w:leader="underscore" w:pos="5040"/>
                <w:tab w:val="left" w:leader="underscore" w:pos="10440"/>
              </w:tabs>
              <w:rPr>
                <w:rFonts w:ascii="Arial" w:hAnsi="Arial" w:cs="Arial"/>
                <w:color w:val="000000"/>
              </w:rPr>
            </w:pPr>
            <w:r w:rsidRPr="00315C17">
              <w:rPr>
                <w:rFonts w:ascii="Arial" w:hAnsi="Arial" w:cs="Arial"/>
                <w:color w:val="000000"/>
              </w:rPr>
              <w:t>Other (describe below)</w:t>
            </w:r>
          </w:p>
        </w:tc>
      </w:tr>
    </w:tbl>
    <w:p w:rsidR="005A5342" w:rsidRDefault="005A5342" w:rsidP="005A5342">
      <w:pPr>
        <w:spacing w:after="20"/>
        <w:rPr>
          <w:rFonts w:ascii="Arial" w:hAnsi="Arial" w:cs="Arial"/>
          <w:b/>
          <w:color w:val="000000" w:themeColor="text1"/>
        </w:rPr>
      </w:pPr>
    </w:p>
    <w:p w:rsidR="00BD46BA" w:rsidRDefault="00BD46BA" w:rsidP="003C5543">
      <w:pPr>
        <w:sectPr w:rsidR="00BD46BA" w:rsidSect="002000F4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720" w:right="720" w:bottom="720" w:left="720" w:header="432" w:footer="288" w:gutter="0"/>
          <w:paperSrc w:first="15" w:other="15"/>
          <w:pgNumType w:start="1"/>
          <w:cols w:space="720"/>
          <w:titlePg/>
          <w:docGrid w:linePitch="299"/>
        </w:sectPr>
      </w:pPr>
    </w:p>
    <w:p w:rsidR="0039130B" w:rsidRDefault="008C40A4" w:rsidP="0039130B">
      <w:pPr>
        <w:pStyle w:val="ListParagraph"/>
        <w:autoSpaceDE/>
        <w:spacing w:line="276" w:lineRule="auto"/>
        <w:ind w:left="0"/>
        <w:rPr>
          <w:rFonts w:ascii="Arial" w:hAnsi="Arial" w:cs="Arial"/>
          <w:b/>
          <w:color w:val="000000" w:themeColor="text1"/>
        </w:rPr>
      </w:pPr>
      <w:r w:rsidRPr="006F1FBA">
        <w:rPr>
          <w:rFonts w:ascii="Arial" w:hAnsi="Arial" w:cs="Arial"/>
          <w:b/>
          <w:color w:val="000000" w:themeColor="text1"/>
        </w:rPr>
        <w:lastRenderedPageBreak/>
        <w:t>Acronym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4770"/>
      </w:tblGrid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ABE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Adult Basic Education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AP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Attending Physician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 and Account Center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DOI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Date of Injury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DOT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Dictionary of Occupational Titles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ESL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English as a Second Language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GED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 xml:space="preserve">General Education Development </w:t>
            </w:r>
            <w:r>
              <w:rPr>
                <w:rFonts w:ascii="Arial" w:hAnsi="Arial" w:cs="Arial"/>
              </w:rPr>
              <w:t>T</w:t>
            </w:r>
            <w:r w:rsidRPr="00FC7DAF">
              <w:rPr>
                <w:rFonts w:ascii="Arial" w:hAnsi="Arial" w:cs="Arial"/>
              </w:rPr>
              <w:t>est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for Occupational Exploration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LMS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Labor Market Survey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JA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Job Analysis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JOI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Job At Time Of Injury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IME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Independent Medical Examination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OJT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On-the-job Training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SVP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 xml:space="preserve">Specific </w:t>
            </w:r>
            <w:r>
              <w:rPr>
                <w:rFonts w:ascii="Arial" w:hAnsi="Arial" w:cs="Arial"/>
              </w:rPr>
              <w:t>Vocational Preparation T</w:t>
            </w:r>
            <w:r w:rsidRPr="00FC7DAF">
              <w:rPr>
                <w:rFonts w:ascii="Arial" w:hAnsi="Arial" w:cs="Arial"/>
              </w:rPr>
              <w:t>ime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VRC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 w:rsidRPr="00FC7DAF">
              <w:rPr>
                <w:rFonts w:ascii="Arial" w:hAnsi="Arial" w:cs="Arial"/>
              </w:rPr>
              <w:t>Vocational Rehabilitation Counselor</w:t>
            </w:r>
          </w:p>
        </w:tc>
      </w:tr>
      <w:tr w:rsidR="009A3B48" w:rsidRPr="00FC7DAF" w:rsidTr="009A3B48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48" w:rsidRPr="00FC7DAF" w:rsidRDefault="009A3B48" w:rsidP="005E7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Washington Access to Criminal History</w:t>
            </w:r>
          </w:p>
        </w:tc>
      </w:tr>
    </w:tbl>
    <w:p w:rsidR="003C5543" w:rsidRDefault="003C5543" w:rsidP="003C554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1016"/>
      </w:tblGrid>
      <w:tr w:rsidR="003C5543" w:rsidRPr="00601DF9" w:rsidTr="00DB7417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543" w:rsidRPr="00197E66" w:rsidRDefault="00197E66" w:rsidP="003E37B0">
            <w:pPr>
              <w:pStyle w:val="ListParagraph"/>
              <w:numPr>
                <w:ilvl w:val="0"/>
                <w:numId w:val="43"/>
              </w:num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E6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INSTRUCTIONS </w:t>
            </w:r>
            <w:r w:rsidR="00946A6A">
              <w:rPr>
                <w:rFonts w:ascii="Arial" w:hAnsi="Arial" w:cs="Arial"/>
                <w:b/>
                <w:sz w:val="24"/>
                <w:szCs w:val="24"/>
              </w:rPr>
              <w:t>FOR COMPLETING ELIGIBLE ASSESSMENT</w:t>
            </w:r>
            <w:r w:rsidR="00676E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A6A">
              <w:rPr>
                <w:rFonts w:ascii="Arial" w:hAnsi="Arial" w:cs="Arial"/>
                <w:b/>
                <w:sz w:val="24"/>
                <w:szCs w:val="24"/>
              </w:rPr>
              <w:t>CLOSING REPORT</w:t>
            </w:r>
          </w:p>
          <w:p w:rsidR="003C5543" w:rsidRPr="00601DF9" w:rsidRDefault="003C5543" w:rsidP="003E37B0">
            <w:pPr>
              <w:pStyle w:val="ListParagraph"/>
              <w:spacing w:before="240"/>
              <w:ind w:left="1080"/>
              <w:rPr>
                <w:rFonts w:ascii="Arial" w:hAnsi="Arial" w:cs="Arial"/>
                <w:b/>
              </w:rPr>
            </w:pPr>
          </w:p>
          <w:p w:rsidR="003C5543" w:rsidRPr="00601DF9" w:rsidRDefault="003C5543" w:rsidP="003E37B0">
            <w:pPr>
              <w:jc w:val="center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  <w:i/>
              </w:rPr>
              <w:t xml:space="preserve">Please do not copy and paste case notes, progress reports or entire medical reports in sections 1-3. </w:t>
            </w:r>
          </w:p>
        </w:tc>
      </w:tr>
    </w:tbl>
    <w:p w:rsidR="003C5543" w:rsidRPr="00601DF9" w:rsidRDefault="003C5543" w:rsidP="003C5543">
      <w:pPr>
        <w:autoSpaceDE/>
        <w:spacing w:line="276" w:lineRule="auto"/>
        <w:rPr>
          <w:rFonts w:ascii="Arial" w:hAnsi="Arial" w:cs="Arial"/>
        </w:rPr>
      </w:pPr>
    </w:p>
    <w:p w:rsidR="003C5543" w:rsidRPr="00601DF9" w:rsidRDefault="003C5543" w:rsidP="003C5543">
      <w:pPr>
        <w:autoSpaceDE/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Create additional rows or boxes in the </w:t>
      </w:r>
      <w:r w:rsidR="00946A6A">
        <w:rPr>
          <w:rFonts w:ascii="Arial" w:hAnsi="Arial" w:cs="Arial"/>
        </w:rPr>
        <w:t>report</w:t>
      </w:r>
      <w:r w:rsidRPr="00601DF9">
        <w:rPr>
          <w:rFonts w:ascii="Arial" w:hAnsi="Arial" w:cs="Arial"/>
        </w:rPr>
        <w:t xml:space="preserve"> if needed.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Remember to provide an explanation when requested information is not obtained.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>See</w:t>
      </w:r>
      <w:r w:rsidRPr="00601DF9">
        <w:rPr>
          <w:rFonts w:ascii="Arial" w:hAnsi="Arial" w:cs="Arial"/>
          <w:b/>
          <w:color w:val="FF0000"/>
        </w:rPr>
        <w:t xml:space="preserve"> </w:t>
      </w:r>
      <w:hyperlink r:id="rId11" w:history="1">
        <w:r w:rsidRPr="00601DF9">
          <w:rPr>
            <w:rStyle w:val="Hyperlink"/>
            <w:rFonts w:ascii="Arial" w:hAnsi="Arial" w:cs="Arial"/>
          </w:rPr>
          <w:t>WAC 296-19A-070 (2).</w:t>
        </w:r>
      </w:hyperlink>
      <w:r w:rsidRPr="00601DF9">
        <w:rPr>
          <w:rFonts w:ascii="Arial" w:hAnsi="Arial" w:cs="Arial"/>
        </w:rPr>
        <w:t xml:space="preserve"> </w:t>
      </w:r>
    </w:p>
    <w:p w:rsidR="003C5543" w:rsidRPr="00601DF9" w:rsidRDefault="003C5543" w:rsidP="003C5543">
      <w:pPr>
        <w:autoSpaceDE/>
        <w:rPr>
          <w:rFonts w:ascii="Arial" w:hAnsi="Arial" w:cs="Arial"/>
        </w:rPr>
      </w:pPr>
    </w:p>
    <w:p w:rsidR="003C5543" w:rsidRPr="00601DF9" w:rsidRDefault="003C5543" w:rsidP="003C5543">
      <w:pPr>
        <w:autoSpaceDE/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It is not necessary to attach a Routing or Cover Sheet with a recommendation of Eligible because the information is included </w:t>
      </w:r>
      <w:r>
        <w:rPr>
          <w:rFonts w:ascii="Arial" w:hAnsi="Arial" w:cs="Arial"/>
        </w:rPr>
        <w:t>in the index</w:t>
      </w:r>
      <w:r w:rsidRPr="00601DF9">
        <w:rPr>
          <w:rFonts w:ascii="Arial" w:hAnsi="Arial" w:cs="Arial"/>
        </w:rPr>
        <w:t>.</w:t>
      </w:r>
    </w:p>
    <w:p w:rsidR="003C5543" w:rsidRPr="00601DF9" w:rsidRDefault="003C5543" w:rsidP="003C5543">
      <w:pPr>
        <w:autoSpaceDE/>
        <w:rPr>
          <w:rFonts w:ascii="Arial" w:hAnsi="Arial" w:cs="Arial"/>
        </w:rPr>
      </w:pPr>
    </w:p>
    <w:p w:rsidR="003C5543" w:rsidRPr="00CB514E" w:rsidRDefault="003C5543" w:rsidP="003C5543">
      <w:pPr>
        <w:rPr>
          <w:rFonts w:ascii="Arial" w:hAnsi="Arial" w:cs="Arial"/>
          <w:b/>
          <w:sz w:val="24"/>
          <w:szCs w:val="24"/>
        </w:rPr>
      </w:pPr>
      <w:bookmarkStart w:id="60" w:name="Rationale"/>
      <w:r w:rsidRPr="00CB514E">
        <w:rPr>
          <w:rFonts w:ascii="Arial" w:hAnsi="Arial" w:cs="Arial"/>
          <w:b/>
          <w:sz w:val="24"/>
          <w:szCs w:val="24"/>
        </w:rPr>
        <w:t xml:space="preserve">1. Rationale </w:t>
      </w:r>
    </w:p>
    <w:bookmarkEnd w:id="60"/>
    <w:p w:rsidR="003C5543" w:rsidRPr="00BA0F5C" w:rsidRDefault="003C5543" w:rsidP="003C5543">
      <w:pPr>
        <w:rPr>
          <w:rFonts w:ascii="Arial" w:hAnsi="Arial" w:cs="Arial"/>
        </w:rPr>
      </w:pPr>
    </w:p>
    <w:p w:rsidR="003C5543" w:rsidRPr="00601DF9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Provide a brief analysis of the medical and vocational information used to support that the worker is eligible and likely to benefit from further vocational services. </w:t>
      </w:r>
    </w:p>
    <w:p w:rsidR="003C5543" w:rsidRPr="00601DF9" w:rsidRDefault="003C5543" w:rsidP="003C5543">
      <w:pPr>
        <w:rPr>
          <w:rFonts w:ascii="Arial" w:hAnsi="Arial" w:cs="Arial"/>
        </w:rPr>
      </w:pPr>
    </w:p>
    <w:p w:rsidR="003C5543" w:rsidRPr="00601DF9" w:rsidRDefault="003C5543" w:rsidP="003C5543">
      <w:pPr>
        <w:rPr>
          <w:rFonts w:ascii="Arial" w:hAnsi="Arial" w:cs="Arial"/>
          <w:b/>
        </w:rPr>
      </w:pPr>
      <w:r w:rsidRPr="00601DF9">
        <w:rPr>
          <w:rFonts w:ascii="Arial" w:hAnsi="Arial" w:cs="Arial"/>
          <w:b/>
        </w:rPr>
        <w:t>NOTE:</w:t>
      </w:r>
      <w:r w:rsidRPr="00601DF9">
        <w:rPr>
          <w:rFonts w:ascii="Arial" w:hAnsi="Arial" w:cs="Arial"/>
        </w:rPr>
        <w:t xml:space="preserve"> To issue a recommendation of eligible, there should be a reasonable expectation that the worker’s physical capacities will not improve.</w:t>
      </w:r>
    </w:p>
    <w:p w:rsidR="003C5543" w:rsidRPr="00601DF9" w:rsidRDefault="003C5543" w:rsidP="003C5543">
      <w:pPr>
        <w:rPr>
          <w:rFonts w:ascii="Arial" w:hAnsi="Arial" w:cs="Arial"/>
        </w:rPr>
      </w:pP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3C5543" w:rsidRPr="00601DF9" w:rsidTr="0030314C">
        <w:trPr>
          <w:trHeight w:val="864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1A</w:t>
            </w:r>
          </w:p>
        </w:tc>
        <w:tc>
          <w:tcPr>
            <w:tcW w:w="9090" w:type="dxa"/>
          </w:tcPr>
          <w:p w:rsidR="0030314C" w:rsidRDefault="00243351" w:rsidP="0030314C">
            <w:pPr>
              <w:tabs>
                <w:tab w:val="left" w:pos="-1440"/>
                <w:tab w:val="left" w:pos="-720"/>
                <w:tab w:val="left" w:pos="1728"/>
                <w:tab w:val="left" w:pos="5040"/>
                <w:tab w:val="left" w:pos="7920"/>
              </w:tabs>
              <w:autoSpaceDE/>
              <w:autoSpaceDN/>
              <w:spacing w:line="240" w:lineRule="atLeast"/>
              <w:rPr>
                <w:rFonts w:ascii="Arial" w:hAnsi="Arial" w:cs="Arial"/>
              </w:rPr>
            </w:pPr>
            <w:r w:rsidRPr="00243351">
              <w:rPr>
                <w:rFonts w:ascii="Arial" w:hAnsi="Arial" w:cs="Arial"/>
              </w:rPr>
              <w:t xml:space="preserve">Address the </w:t>
            </w:r>
            <w:r w:rsidRPr="00243351">
              <w:rPr>
                <w:rFonts w:ascii="Arial" w:hAnsi="Arial" w:cs="Arial"/>
                <w:color w:val="000000" w:themeColor="text1"/>
              </w:rPr>
              <w:t xml:space="preserve">Return-to-Work Priorities per </w:t>
            </w:r>
            <w:hyperlink r:id="rId12" w:history="1">
              <w:r w:rsidRPr="00243351">
                <w:rPr>
                  <w:rFonts w:ascii="Arial" w:hAnsi="Arial" w:cs="Arial"/>
                  <w:color w:val="0000FF"/>
                  <w:u w:val="single"/>
                </w:rPr>
                <w:t>RCW 51.32.095 (2)</w:t>
              </w:r>
            </w:hyperlink>
            <w:r w:rsidRPr="0030314C">
              <w:rPr>
                <w:rFonts w:ascii="Arial" w:hAnsi="Arial" w:cs="Arial"/>
                <w:color w:val="0000FF"/>
              </w:rPr>
              <w:t>.</w:t>
            </w:r>
            <w:r w:rsidR="0030314C">
              <w:rPr>
                <w:rFonts w:ascii="Arial" w:hAnsi="Arial" w:cs="Arial"/>
                <w:color w:val="0000FF"/>
              </w:rPr>
              <w:t xml:space="preserve">  </w:t>
            </w:r>
            <w:r w:rsidR="0030314C">
              <w:rPr>
                <w:rFonts w:ascii="Arial" w:hAnsi="Arial" w:cs="Arial"/>
              </w:rPr>
              <w:t>Summarize why</w:t>
            </w:r>
          </w:p>
          <w:p w:rsidR="0030314C" w:rsidRPr="00DD3855" w:rsidRDefault="00243351" w:rsidP="0030314C">
            <w:pPr>
              <w:tabs>
                <w:tab w:val="left" w:pos="-1440"/>
                <w:tab w:val="left" w:pos="-720"/>
                <w:tab w:val="left" w:pos="1728"/>
                <w:tab w:val="left" w:pos="5040"/>
                <w:tab w:val="left" w:pos="7920"/>
              </w:tabs>
              <w:autoSpaceDE/>
              <w:autoSpaceDN/>
              <w:spacing w:line="240" w:lineRule="atLeast"/>
              <w:rPr>
                <w:rFonts w:ascii="Arial" w:hAnsi="Arial" w:cs="Arial"/>
              </w:rPr>
            </w:pPr>
            <w:r w:rsidRPr="00243351">
              <w:rPr>
                <w:rFonts w:ascii="Arial" w:hAnsi="Arial" w:cs="Arial"/>
              </w:rPr>
              <w:t xml:space="preserve">Return-to-Work Priorities with the employer of injury and transferable skills jobs were ruled out. </w:t>
            </w:r>
            <w:r w:rsidR="00197E66">
              <w:rPr>
                <w:rFonts w:ascii="Arial" w:hAnsi="Arial" w:cs="Arial"/>
              </w:rPr>
              <w:t xml:space="preserve"> </w:t>
            </w:r>
            <w:r w:rsidRPr="00243351">
              <w:rPr>
                <w:rFonts w:ascii="Arial" w:hAnsi="Arial" w:cs="Arial"/>
              </w:rPr>
              <w:t>Provide the name, title, and the final employer contact date</w:t>
            </w:r>
            <w:r w:rsidR="00BE79D0">
              <w:rPr>
                <w:rFonts w:ascii="Arial" w:hAnsi="Arial" w:cs="Arial"/>
              </w:rPr>
              <w:t xml:space="preserve"> for the JOI.</w:t>
            </w:r>
          </w:p>
        </w:tc>
      </w:tr>
      <w:tr w:rsidR="003C5543" w:rsidRPr="00601DF9" w:rsidTr="0030314C">
        <w:trPr>
          <w:trHeight w:val="1872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1B</w:t>
            </w:r>
          </w:p>
        </w:tc>
        <w:tc>
          <w:tcPr>
            <w:tcW w:w="9090" w:type="dxa"/>
          </w:tcPr>
          <w:p w:rsidR="00EE0F3E" w:rsidRPr="00EE0F3E" w:rsidRDefault="003C5543" w:rsidP="00EE0F3E">
            <w:pPr>
              <w:rPr>
                <w:rFonts w:ascii="Calibri" w:hAnsi="Calibri"/>
                <w:b/>
                <w:color w:val="1F497D"/>
              </w:rPr>
            </w:pPr>
            <w:r w:rsidRPr="00601DF9">
              <w:rPr>
                <w:rFonts w:ascii="Arial" w:hAnsi="Arial" w:cs="Arial"/>
              </w:rPr>
              <w:t xml:space="preserve">Summarize how the worker’s physical and psychological functioning, education, </w:t>
            </w:r>
            <w:r w:rsidR="008E683A">
              <w:rPr>
                <w:rFonts w:ascii="Arial" w:hAnsi="Arial" w:cs="Arial"/>
              </w:rPr>
              <w:t xml:space="preserve">demonstrated </w:t>
            </w:r>
            <w:r w:rsidRPr="00601DF9">
              <w:rPr>
                <w:rFonts w:ascii="Arial" w:hAnsi="Arial" w:cs="Arial"/>
              </w:rPr>
              <w:t>aptitudes and participation support the ability to benefit from retraining</w:t>
            </w:r>
            <w:r w:rsidRPr="009463D9">
              <w:rPr>
                <w:rFonts w:ascii="Arial" w:hAnsi="Arial" w:cs="Arial"/>
              </w:rPr>
              <w:t>.</w:t>
            </w:r>
            <w:r w:rsidR="00197E66" w:rsidRPr="009463D9">
              <w:rPr>
                <w:rFonts w:ascii="Arial" w:hAnsi="Arial" w:cs="Arial"/>
              </w:rPr>
              <w:t xml:space="preserve"> </w:t>
            </w:r>
            <w:r w:rsidRPr="009463D9">
              <w:rPr>
                <w:rFonts w:ascii="Arial" w:hAnsi="Arial" w:cs="Arial"/>
              </w:rPr>
              <w:t xml:space="preserve"> </w:t>
            </w:r>
            <w:r w:rsidR="00364401" w:rsidRPr="00364401">
              <w:rPr>
                <w:rFonts w:ascii="Arial" w:hAnsi="Arial" w:cs="Arial"/>
              </w:rPr>
              <w:t xml:space="preserve">A retraining JA should only be developed if it necessary to support a likely to benefit recommendation or when requested by a treatment program.  If a retraining JA was reviewed by the medical provider, please submit the JA as an attachment.  </w:t>
            </w:r>
            <w:r w:rsidR="00364401" w:rsidRPr="009463D9">
              <w:rPr>
                <w:rFonts w:ascii="Arial" w:hAnsi="Arial" w:cs="Arial"/>
              </w:rPr>
              <w:t>Indicate who approved the JA, and the date</w:t>
            </w:r>
            <w:r w:rsidR="00364401">
              <w:rPr>
                <w:rFonts w:ascii="Arial" w:hAnsi="Arial" w:cs="Arial"/>
              </w:rPr>
              <w:t>.</w:t>
            </w:r>
            <w:r w:rsidR="00364401" w:rsidRPr="00EE0F3E">
              <w:rPr>
                <w:rFonts w:ascii="Arial" w:hAnsi="Arial" w:cs="Arial"/>
              </w:rPr>
              <w:t xml:space="preserve"> </w:t>
            </w:r>
            <w:r w:rsidR="00EE0F3E" w:rsidRPr="00EE0F3E">
              <w:rPr>
                <w:rFonts w:ascii="Arial" w:hAnsi="Arial" w:cs="Arial"/>
              </w:rPr>
              <w:t>When addressing the worker’s likelihood to benefit, consider the impact and work restrictions of all conditions including pre-existing, accepted, denied and post-injury.</w:t>
            </w:r>
          </w:p>
          <w:p w:rsidR="003C5543" w:rsidRPr="00601DF9" w:rsidRDefault="003C5543" w:rsidP="003E37B0">
            <w:pPr>
              <w:rPr>
                <w:rFonts w:ascii="Arial" w:hAnsi="Arial" w:cs="Arial"/>
              </w:rPr>
            </w:pPr>
          </w:p>
          <w:p w:rsidR="0030314C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 xml:space="preserve">See </w:t>
            </w:r>
            <w:hyperlink r:id="rId13" w:history="1">
              <w:r w:rsidRPr="00601DF9">
                <w:rPr>
                  <w:rStyle w:val="Hyperlink"/>
                  <w:rFonts w:ascii="Arial" w:hAnsi="Arial" w:cs="Arial"/>
                </w:rPr>
                <w:t>WAC 296-19A-070 (4) (b) ii D</w:t>
              </w:r>
            </w:hyperlink>
            <w:r w:rsidRPr="00601DF9">
              <w:rPr>
                <w:rFonts w:ascii="Arial" w:hAnsi="Arial" w:cs="Arial"/>
              </w:rPr>
              <w:t>.</w:t>
            </w:r>
          </w:p>
        </w:tc>
      </w:tr>
      <w:tr w:rsidR="003C5543" w:rsidRPr="00601DF9" w:rsidTr="0030314C">
        <w:trPr>
          <w:trHeight w:val="576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1C</w:t>
            </w:r>
          </w:p>
          <w:p w:rsidR="003C5543" w:rsidRPr="00601DF9" w:rsidRDefault="003C5543" w:rsidP="003E37B0">
            <w:pPr>
              <w:rPr>
                <w:rFonts w:ascii="Arial" w:hAnsi="Arial" w:cs="Arial"/>
              </w:rPr>
            </w:pPr>
          </w:p>
        </w:tc>
        <w:tc>
          <w:tcPr>
            <w:tcW w:w="9090" w:type="dxa"/>
          </w:tcPr>
          <w:p w:rsidR="0030314C" w:rsidRPr="0030314C" w:rsidRDefault="003C5543" w:rsidP="003E37B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9073E6">
              <w:rPr>
                <w:rFonts w:ascii="Arial" w:hAnsi="Arial" w:cs="Arial"/>
              </w:rPr>
              <w:t>Identify community colleges, technical colleges, private career schools, OJT sites, Internet courses, or possibilities that will be explored</w:t>
            </w:r>
            <w:r w:rsidR="009073E6" w:rsidRPr="009073E6">
              <w:rPr>
                <w:rFonts w:ascii="Arial" w:hAnsi="Arial" w:cs="Arial"/>
              </w:rPr>
              <w:t xml:space="preserve">.  Indicate if </w:t>
            </w:r>
            <w:r w:rsidRPr="009073E6">
              <w:rPr>
                <w:rFonts w:ascii="Arial" w:hAnsi="Arial" w:cs="Arial"/>
              </w:rPr>
              <w:t>relocati</w:t>
            </w:r>
            <w:r w:rsidR="009073E6" w:rsidRPr="009073E6">
              <w:rPr>
                <w:rFonts w:ascii="Arial" w:hAnsi="Arial" w:cs="Arial"/>
              </w:rPr>
              <w:t xml:space="preserve">on or </w:t>
            </w:r>
            <w:r w:rsidRPr="009073E6">
              <w:rPr>
                <w:rFonts w:ascii="Arial" w:hAnsi="Arial" w:cs="Arial"/>
              </w:rPr>
              <w:t>second residence</w:t>
            </w:r>
            <w:r w:rsidR="009073E6" w:rsidRPr="009073E6">
              <w:rPr>
                <w:rFonts w:ascii="Arial" w:hAnsi="Arial" w:cs="Arial"/>
              </w:rPr>
              <w:t xml:space="preserve"> will be needed.</w:t>
            </w:r>
          </w:p>
        </w:tc>
      </w:tr>
    </w:tbl>
    <w:p w:rsidR="003C5543" w:rsidRDefault="003C5543" w:rsidP="003C5543">
      <w:pPr>
        <w:rPr>
          <w:rFonts w:ascii="Arial" w:hAnsi="Arial" w:cs="Arial"/>
          <w:b/>
        </w:rPr>
      </w:pPr>
    </w:p>
    <w:p w:rsidR="003C5543" w:rsidRPr="00CB514E" w:rsidRDefault="00516176" w:rsidP="003C5543">
      <w:pPr>
        <w:rPr>
          <w:rFonts w:ascii="Arial" w:hAnsi="Arial" w:cs="Arial"/>
          <w:b/>
          <w:sz w:val="24"/>
          <w:szCs w:val="24"/>
        </w:rPr>
      </w:pPr>
      <w:bookmarkStart w:id="61" w:name="MedicalInfo"/>
      <w:r>
        <w:rPr>
          <w:rFonts w:ascii="Arial" w:hAnsi="Arial" w:cs="Arial"/>
          <w:b/>
          <w:sz w:val="24"/>
          <w:szCs w:val="24"/>
        </w:rPr>
        <w:t xml:space="preserve">2. </w:t>
      </w:r>
      <w:r w:rsidR="003C5543" w:rsidRPr="00CB514E">
        <w:rPr>
          <w:rFonts w:ascii="Arial" w:hAnsi="Arial" w:cs="Arial"/>
          <w:b/>
          <w:sz w:val="24"/>
          <w:szCs w:val="24"/>
        </w:rPr>
        <w:t>Medical Information</w:t>
      </w:r>
    </w:p>
    <w:bookmarkEnd w:id="61"/>
    <w:p w:rsidR="003C5543" w:rsidRPr="004129A9" w:rsidRDefault="003C5543" w:rsidP="003C5543">
      <w:pPr>
        <w:pStyle w:val="ListParagraph"/>
        <w:tabs>
          <w:tab w:val="left" w:pos="720"/>
          <w:tab w:val="center" w:pos="4680"/>
        </w:tabs>
        <w:spacing w:line="240" w:lineRule="atLeast"/>
        <w:ind w:left="792"/>
        <w:rPr>
          <w:rFonts w:ascii="Arial" w:hAnsi="Arial" w:cs="Arial"/>
          <w:b/>
          <w:sz w:val="16"/>
          <w:szCs w:val="16"/>
        </w:rPr>
      </w:pPr>
    </w:p>
    <w:p w:rsidR="003C5543" w:rsidRPr="00601DF9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Address the medical information impacting the worker’s ability to benefit from vocational services.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A complete medical history is not required in this section.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>Before submitting the report, verify the current AP by using the CAC contact screen</w:t>
      </w:r>
    </w:p>
    <w:p w:rsidR="003C5543" w:rsidRPr="00601DF9" w:rsidRDefault="003C5543" w:rsidP="003C5543">
      <w:pPr>
        <w:rPr>
          <w:rFonts w:ascii="Arial" w:hAnsi="Arial" w:cs="Arial"/>
        </w:rPr>
      </w:pPr>
    </w:p>
    <w:p w:rsidR="003C5543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  <w:b/>
        </w:rPr>
        <w:t>NOTE:</w:t>
      </w:r>
      <w:r w:rsidRPr="00601DF9">
        <w:rPr>
          <w:rFonts w:ascii="Arial" w:hAnsi="Arial" w:cs="Arial"/>
        </w:rPr>
        <w:t xml:space="preserve"> An SAS recommendation cannot be approved if unaddressed contended conditions still exist.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 Contact the claim manager</w:t>
      </w:r>
      <w:r>
        <w:rPr>
          <w:rFonts w:ascii="Arial" w:hAnsi="Arial" w:cs="Arial"/>
        </w:rPr>
        <w:t xml:space="preserve"> to resolve contended conditions or to obtain CAC access to previous claims.</w:t>
      </w:r>
    </w:p>
    <w:p w:rsidR="003C5543" w:rsidRPr="00601DF9" w:rsidRDefault="003C5543" w:rsidP="003C5543">
      <w:pPr>
        <w:rPr>
          <w:rFonts w:ascii="Arial" w:hAnsi="Arial" w:cs="Arial"/>
        </w:rPr>
      </w:pP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3C5543" w:rsidRPr="00601DF9" w:rsidTr="0030314C">
        <w:trPr>
          <w:trHeight w:val="1152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2A</w:t>
            </w:r>
          </w:p>
        </w:tc>
        <w:tc>
          <w:tcPr>
            <w:tcW w:w="9090" w:type="dxa"/>
          </w:tcPr>
          <w:p w:rsidR="003C5543" w:rsidRPr="00601DF9" w:rsidRDefault="003C5543" w:rsidP="00D576E8">
            <w:pPr>
              <w:pStyle w:val="ListParagraph"/>
              <w:autoSpaceDE/>
              <w:ind w:left="0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</w:rPr>
              <w:t xml:space="preserve">Identify the </w:t>
            </w:r>
            <w:r w:rsidR="0005037B">
              <w:rPr>
                <w:rFonts w:ascii="Arial" w:hAnsi="Arial" w:cs="Arial"/>
                <w:bCs/>
                <w:color w:val="000000" w:themeColor="text1"/>
              </w:rPr>
              <w:t xml:space="preserve">current </w:t>
            </w:r>
            <w:r w:rsidRPr="00601DF9">
              <w:rPr>
                <w:rFonts w:ascii="Arial" w:hAnsi="Arial" w:cs="Arial"/>
                <w:bCs/>
                <w:color w:val="000000" w:themeColor="text1"/>
              </w:rPr>
              <w:t>source(s) used to determine the worker’s physical capacities and indicate how any conflicting opinions were resolved.</w:t>
            </w:r>
            <w:r w:rsidR="00197E6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 When referencing a Performance-Based Physical Capacities Evaluation, summarize the results in this section.</w:t>
            </w:r>
            <w:r w:rsidR="00197E66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 </w:t>
            </w:r>
            <w:r w:rsidR="00D576E8">
              <w:rPr>
                <w:rFonts w:ascii="Arial" w:hAnsi="Arial" w:cs="Arial"/>
              </w:rPr>
              <w:t xml:space="preserve">Submit the full report, minus raw data, </w:t>
            </w:r>
            <w:r w:rsidR="0030314C">
              <w:rPr>
                <w:rFonts w:ascii="Arial" w:hAnsi="Arial" w:cs="Arial"/>
              </w:rPr>
              <w:t>as an attachment.</w:t>
            </w:r>
          </w:p>
        </w:tc>
      </w:tr>
    </w:tbl>
    <w:p w:rsidR="004129A9" w:rsidRDefault="004129A9">
      <w:pPr>
        <w:sectPr w:rsidR="004129A9" w:rsidSect="00BD46BA">
          <w:footerReference w:type="default" r:id="rId14"/>
          <w:type w:val="continuous"/>
          <w:pgSz w:w="12240" w:h="15840" w:code="1"/>
          <w:pgMar w:top="720" w:right="720" w:bottom="720" w:left="720" w:header="432" w:footer="288" w:gutter="0"/>
          <w:paperSrc w:first="15" w:other="15"/>
          <w:pgNumType w:start="1"/>
          <w:cols w:space="720"/>
          <w:docGrid w:linePitch="299"/>
        </w:sectPr>
      </w:pP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3C5543" w:rsidRPr="00601DF9" w:rsidTr="0030314C">
        <w:trPr>
          <w:trHeight w:val="864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lastRenderedPageBreak/>
              <w:t>2B</w:t>
            </w:r>
          </w:p>
        </w:tc>
        <w:tc>
          <w:tcPr>
            <w:tcW w:w="9090" w:type="dxa"/>
          </w:tcPr>
          <w:p w:rsidR="003C5543" w:rsidRPr="00601DF9" w:rsidRDefault="00781B70" w:rsidP="0030314C">
            <w:pPr>
              <w:pStyle w:val="ListParagraph"/>
              <w:autoSpaceDE/>
              <w:ind w:left="-8"/>
              <w:rPr>
                <w:rFonts w:ascii="Arial" w:hAnsi="Arial" w:cs="Arial"/>
                <w:bCs/>
                <w:color w:val="000000" w:themeColor="text1"/>
              </w:rPr>
            </w:pP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Identify the </w:t>
            </w:r>
            <w:r w:rsidRPr="00840BEB">
              <w:rPr>
                <w:rFonts w:ascii="Arial" w:hAnsi="Arial" w:cs="Arial"/>
                <w:bCs/>
                <w:color w:val="000000" w:themeColor="text1"/>
              </w:rPr>
              <w:t>pre-existing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 physical and/or mental conditions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at the time of injury 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and the impact, including work restrictions, on the workers ability to benefit. </w:t>
            </w:r>
            <w:r w:rsidR="00197E6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0314C">
              <w:rPr>
                <w:rFonts w:ascii="Arial" w:hAnsi="Arial" w:cs="Arial"/>
                <w:bCs/>
                <w:color w:val="000000" w:themeColor="text1"/>
              </w:rPr>
              <w:t>Include previous claims.</w:t>
            </w:r>
            <w:r w:rsidRPr="001B454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3C5543" w:rsidRPr="00601DF9" w:rsidTr="0030314C">
        <w:trPr>
          <w:trHeight w:val="576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2C</w:t>
            </w:r>
            <w:r>
              <w:rPr>
                <w:rFonts w:ascii="Arial" w:hAnsi="Arial" w:cs="Arial"/>
              </w:rPr>
              <w:t xml:space="preserve"> &amp; 2D</w:t>
            </w:r>
          </w:p>
        </w:tc>
        <w:tc>
          <w:tcPr>
            <w:tcW w:w="9090" w:type="dxa"/>
          </w:tcPr>
          <w:p w:rsidR="002823FF" w:rsidRPr="00601DF9" w:rsidRDefault="003C5543" w:rsidP="005D270B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 xml:space="preserve">Before submitting the AWA, confirm accepted/denied conditions in CAC. </w:t>
            </w:r>
            <w:r w:rsidR="00197E66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>Select Board Orders, and Decisions and Notices for the most current information.</w:t>
            </w:r>
          </w:p>
        </w:tc>
      </w:tr>
      <w:tr w:rsidR="003C5543" w:rsidRPr="00601DF9" w:rsidTr="0030314C">
        <w:trPr>
          <w:trHeight w:val="1152"/>
        </w:trPr>
        <w:tc>
          <w:tcPr>
            <w:tcW w:w="1080" w:type="dxa"/>
          </w:tcPr>
          <w:p w:rsidR="003C5543" w:rsidRPr="00601DF9" w:rsidRDefault="00C40B0C" w:rsidP="003E3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543">
              <w:rPr>
                <w:rFonts w:ascii="Arial" w:hAnsi="Arial" w:cs="Arial"/>
              </w:rPr>
              <w:t>E</w:t>
            </w:r>
          </w:p>
        </w:tc>
        <w:tc>
          <w:tcPr>
            <w:tcW w:w="9090" w:type="dxa"/>
          </w:tcPr>
          <w:p w:rsidR="003C5543" w:rsidRPr="00601DF9" w:rsidRDefault="003C5543" w:rsidP="0030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natural progression of a pre-existing condition is considered a post-in</w:t>
            </w:r>
            <w:r w:rsidR="00435538">
              <w:rPr>
                <w:rFonts w:ascii="Arial" w:hAnsi="Arial" w:cs="Arial"/>
              </w:rPr>
              <w:t>jury</w:t>
            </w:r>
            <w:r>
              <w:rPr>
                <w:rFonts w:ascii="Arial" w:hAnsi="Arial" w:cs="Arial"/>
              </w:rPr>
              <w:t xml:space="preserve"> condition.  Although the condition existed before the injury, it worsened and the department is not responsible for post-</w:t>
            </w:r>
            <w:r w:rsidR="00435538">
              <w:rPr>
                <w:rFonts w:ascii="Arial" w:hAnsi="Arial" w:cs="Arial"/>
              </w:rPr>
              <w:t>injury</w:t>
            </w:r>
            <w:r>
              <w:rPr>
                <w:rFonts w:ascii="Arial" w:hAnsi="Arial" w:cs="Arial"/>
              </w:rPr>
              <w:t xml:space="preserve"> conditions when assessing </w:t>
            </w:r>
            <w:r w:rsidRPr="001C01F9">
              <w:rPr>
                <w:rFonts w:ascii="Arial" w:hAnsi="Arial" w:cs="Arial"/>
                <w:i/>
              </w:rPr>
              <w:t>employability</w:t>
            </w:r>
            <w:r>
              <w:rPr>
                <w:rFonts w:ascii="Arial" w:hAnsi="Arial" w:cs="Arial"/>
              </w:rPr>
              <w:t xml:space="preserve">. </w:t>
            </w:r>
            <w:r w:rsidR="00197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department will consider the whole person with an </w:t>
            </w:r>
            <w:r w:rsidRPr="001C01F9">
              <w:rPr>
                <w:rFonts w:ascii="Arial" w:hAnsi="Arial" w:cs="Arial"/>
                <w:i/>
              </w:rPr>
              <w:t>eligible</w:t>
            </w:r>
            <w:r>
              <w:rPr>
                <w:rFonts w:ascii="Arial" w:hAnsi="Arial" w:cs="Arial"/>
              </w:rPr>
              <w:t xml:space="preserve"> wo</w:t>
            </w:r>
            <w:r w:rsidR="0030314C">
              <w:rPr>
                <w:rFonts w:ascii="Arial" w:hAnsi="Arial" w:cs="Arial"/>
              </w:rPr>
              <w:t>rker who is likely to benefit.</w:t>
            </w:r>
          </w:p>
        </w:tc>
      </w:tr>
      <w:tr w:rsidR="003C5543" w:rsidRPr="00601DF9" w:rsidTr="00B35870">
        <w:trPr>
          <w:trHeight w:val="432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2F</w:t>
            </w:r>
          </w:p>
        </w:tc>
        <w:tc>
          <w:tcPr>
            <w:tcW w:w="9090" w:type="dxa"/>
          </w:tcPr>
          <w:p w:rsidR="003C5543" w:rsidRPr="00601DF9" w:rsidRDefault="003C5543" w:rsidP="0030314C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Verify that ongoing treatment will not change the worker’s eligibility for services.</w:t>
            </w:r>
          </w:p>
        </w:tc>
      </w:tr>
      <w:tr w:rsidR="003C5543" w:rsidRPr="00601DF9" w:rsidTr="0030314C">
        <w:trPr>
          <w:trHeight w:val="288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2G</w:t>
            </w:r>
          </w:p>
        </w:tc>
        <w:tc>
          <w:tcPr>
            <w:tcW w:w="9090" w:type="dxa"/>
          </w:tcPr>
          <w:p w:rsidR="003C5543" w:rsidRPr="00601DF9" w:rsidRDefault="003C5543" w:rsidP="0030314C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Address current IMEs used to support the recommendation.</w:t>
            </w:r>
          </w:p>
        </w:tc>
      </w:tr>
    </w:tbl>
    <w:p w:rsidR="00537449" w:rsidRDefault="00537449" w:rsidP="003C5543">
      <w:pPr>
        <w:rPr>
          <w:rFonts w:ascii="Arial" w:hAnsi="Arial" w:cs="Arial"/>
          <w:b/>
          <w:sz w:val="24"/>
          <w:szCs w:val="24"/>
        </w:rPr>
      </w:pPr>
    </w:p>
    <w:p w:rsidR="003C5543" w:rsidRPr="00CB514E" w:rsidRDefault="003C5543" w:rsidP="003C5543">
      <w:pPr>
        <w:rPr>
          <w:rFonts w:ascii="Arial" w:hAnsi="Arial" w:cs="Arial"/>
          <w:b/>
          <w:sz w:val="24"/>
          <w:szCs w:val="24"/>
        </w:rPr>
      </w:pPr>
      <w:bookmarkStart w:id="62" w:name="VacationalInfo"/>
      <w:r w:rsidRPr="00CB514E">
        <w:rPr>
          <w:rFonts w:ascii="Arial" w:hAnsi="Arial" w:cs="Arial"/>
          <w:b/>
          <w:sz w:val="24"/>
          <w:szCs w:val="24"/>
        </w:rPr>
        <w:t>3. Vocational Information</w:t>
      </w:r>
    </w:p>
    <w:bookmarkEnd w:id="62"/>
    <w:p w:rsidR="003C5543" w:rsidRPr="00CB514E" w:rsidRDefault="003C5543" w:rsidP="003C5543">
      <w:pPr>
        <w:rPr>
          <w:rFonts w:ascii="Arial" w:hAnsi="Arial" w:cs="Arial"/>
          <w:b/>
          <w:sz w:val="24"/>
          <w:szCs w:val="24"/>
        </w:rPr>
      </w:pPr>
    </w:p>
    <w:p w:rsidR="003C5543" w:rsidRPr="00601DF9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Address vocational information impacting the worker’s ability to benefit from services. </w:t>
      </w:r>
    </w:p>
    <w:p w:rsidR="003C5543" w:rsidRPr="00601DF9" w:rsidRDefault="003C5543" w:rsidP="003C5543">
      <w:pPr>
        <w:rPr>
          <w:rFonts w:ascii="Arial" w:hAnsi="Arial" w:cs="Arial"/>
        </w:rPr>
      </w:pPr>
    </w:p>
    <w:p w:rsidR="003C5543" w:rsidRPr="00601DF9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  <w:b/>
        </w:rPr>
        <w:t>NOTE:</w:t>
      </w:r>
      <w:r w:rsidRPr="00601DF9">
        <w:rPr>
          <w:rFonts w:ascii="Arial" w:hAnsi="Arial" w:cs="Arial"/>
        </w:rPr>
        <w:t xml:space="preserve"> The jobs listed in 3</w:t>
      </w:r>
      <w:r w:rsidR="00963987">
        <w:rPr>
          <w:rFonts w:ascii="Arial" w:hAnsi="Arial" w:cs="Arial"/>
        </w:rPr>
        <w:t>C</w:t>
      </w:r>
      <w:r w:rsidRPr="00601DF9">
        <w:rPr>
          <w:rFonts w:ascii="Arial" w:hAnsi="Arial" w:cs="Arial"/>
        </w:rPr>
        <w:t xml:space="preserve"> and 3</w:t>
      </w:r>
      <w:r w:rsidR="005B7175">
        <w:rPr>
          <w:rFonts w:ascii="Arial" w:hAnsi="Arial" w:cs="Arial"/>
        </w:rPr>
        <w:t>D</w:t>
      </w:r>
      <w:r w:rsidRPr="00601DF9">
        <w:rPr>
          <w:rFonts w:ascii="Arial" w:hAnsi="Arial" w:cs="Arial"/>
        </w:rPr>
        <w:t xml:space="preserve"> may be different. Information in 3</w:t>
      </w:r>
      <w:r w:rsidR="005B7175">
        <w:rPr>
          <w:rFonts w:ascii="Arial" w:hAnsi="Arial" w:cs="Arial"/>
        </w:rPr>
        <w:t>C</w:t>
      </w:r>
      <w:r w:rsidRPr="00601DF9">
        <w:rPr>
          <w:rFonts w:ascii="Arial" w:hAnsi="Arial" w:cs="Arial"/>
        </w:rPr>
        <w:t xml:space="preserve"> should be limited to j</w:t>
      </w:r>
      <w:r w:rsidR="005B7175">
        <w:rPr>
          <w:rFonts w:ascii="Arial" w:hAnsi="Arial" w:cs="Arial"/>
        </w:rPr>
        <w:t>obs in the work history while 3D</w:t>
      </w:r>
      <w:r w:rsidRPr="00601DF9">
        <w:rPr>
          <w:rFonts w:ascii="Arial" w:hAnsi="Arial" w:cs="Arial"/>
        </w:rPr>
        <w:t xml:space="preserve"> should address any transferrable skills jobs.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 For example, in 3</w:t>
      </w:r>
      <w:r w:rsidR="005B7175">
        <w:rPr>
          <w:rFonts w:ascii="Arial" w:hAnsi="Arial" w:cs="Arial"/>
        </w:rPr>
        <w:t>C</w:t>
      </w:r>
      <w:r w:rsidRPr="00601DF9">
        <w:rPr>
          <w:rFonts w:ascii="Arial" w:hAnsi="Arial" w:cs="Arial"/>
        </w:rPr>
        <w:t xml:space="preserve"> a worker might have worked as a store manager; in 3</w:t>
      </w:r>
      <w:r w:rsidR="005B7175">
        <w:rPr>
          <w:rFonts w:ascii="Arial" w:hAnsi="Arial" w:cs="Arial"/>
        </w:rPr>
        <w:t>D</w:t>
      </w:r>
      <w:r w:rsidRPr="00601DF9">
        <w:rPr>
          <w:rFonts w:ascii="Arial" w:hAnsi="Arial" w:cs="Arial"/>
        </w:rPr>
        <w:t xml:space="preserve"> the transferable skills jobs might be retail sales clerk or cashier. </w:t>
      </w:r>
    </w:p>
    <w:p w:rsidR="003C5543" w:rsidRPr="00601DF9" w:rsidRDefault="003C5543" w:rsidP="003C5543">
      <w:pPr>
        <w:rPr>
          <w:rFonts w:ascii="Arial" w:hAnsi="Arial" w:cs="Arial"/>
          <w:i/>
        </w:rPr>
      </w:pP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3C5543" w:rsidRPr="00601DF9" w:rsidTr="00855CC0">
        <w:trPr>
          <w:trHeight w:val="1152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9090" w:type="dxa"/>
          </w:tcPr>
          <w:p w:rsidR="003C5543" w:rsidRPr="00855CC0" w:rsidRDefault="003C5543" w:rsidP="00855CC0">
            <w:pPr>
              <w:pStyle w:val="ListParagraph"/>
              <w:autoSpaceDE/>
              <w:ind w:left="-8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Obtain and submit any post high school transcripts.</w:t>
            </w:r>
            <w:r w:rsidR="00197E66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 Although transcripts are required, unofficial transcripts are acceptable. </w:t>
            </w:r>
            <w:r w:rsidR="00197E66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If transcripts are unavailable, use the box </w:t>
            </w:r>
            <w:r>
              <w:rPr>
                <w:rFonts w:ascii="Arial" w:hAnsi="Arial" w:cs="Arial"/>
              </w:rPr>
              <w:t xml:space="preserve">provided </w:t>
            </w:r>
            <w:r w:rsidRPr="00601DF9">
              <w:rPr>
                <w:rFonts w:ascii="Arial" w:hAnsi="Arial" w:cs="Arial"/>
              </w:rPr>
              <w:t>to explain why.</w:t>
            </w:r>
            <w:r w:rsidR="00855CC0">
              <w:rPr>
                <w:rFonts w:ascii="Arial" w:hAnsi="Arial" w:cs="Arial"/>
              </w:rPr>
              <w:t xml:space="preserve">  </w:t>
            </w:r>
            <w:r w:rsidR="00855CC0" w:rsidRPr="00855CC0">
              <w:rPr>
                <w:rFonts w:ascii="Arial" w:hAnsi="Arial" w:cs="Arial"/>
              </w:rPr>
              <w:t>Use “N/A” if the worker did not graduate from high school or complete the GED.</w:t>
            </w:r>
          </w:p>
        </w:tc>
      </w:tr>
      <w:tr w:rsidR="003C5543" w:rsidRPr="00601DF9" w:rsidTr="0030314C">
        <w:trPr>
          <w:trHeight w:val="576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9090" w:type="dxa"/>
          </w:tcPr>
          <w:p w:rsidR="003C5543" w:rsidRPr="00601DF9" w:rsidRDefault="003C5543" w:rsidP="003E37B0">
            <w:pPr>
              <w:pStyle w:val="ListParagraph"/>
              <w:autoSpaceDE/>
              <w:ind w:left="-8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Examples of volunteer work or community involvement might include teacher’s aide or firefighter.</w:t>
            </w:r>
          </w:p>
        </w:tc>
      </w:tr>
      <w:tr w:rsidR="003C5543" w:rsidRPr="00601DF9" w:rsidTr="0030314C">
        <w:trPr>
          <w:trHeight w:val="864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909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 xml:space="preserve">Limit information to a short phrase or brief sentences. List main skills obtained from jobs in direct work history. </w:t>
            </w:r>
            <w:r w:rsidR="00197E66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For example if the worker was a carpenter the skills could include wood working, measuring, </w:t>
            </w:r>
            <w:r w:rsidR="00BA4097" w:rsidRPr="00601DF9">
              <w:rPr>
                <w:rFonts w:ascii="Arial" w:hAnsi="Arial" w:cs="Arial"/>
              </w:rPr>
              <w:t>and blue</w:t>
            </w:r>
            <w:r w:rsidR="0030314C">
              <w:rPr>
                <w:rFonts w:ascii="Arial" w:hAnsi="Arial" w:cs="Arial"/>
              </w:rPr>
              <w:t xml:space="preserve"> print reading.</w:t>
            </w:r>
          </w:p>
        </w:tc>
      </w:tr>
      <w:tr w:rsidR="003C5543" w:rsidRPr="00601DF9" w:rsidTr="005E700B">
        <w:trPr>
          <w:trHeight w:val="1440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9090" w:type="dxa"/>
          </w:tcPr>
          <w:p w:rsidR="006F1A57" w:rsidRPr="00601DF9" w:rsidRDefault="003C5543" w:rsidP="0030314C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Identify potential positions based on skills obtained.</w:t>
            </w:r>
            <w:r w:rsidR="0013463A" w:rsidRPr="00601DF9">
              <w:rPr>
                <w:rFonts w:ascii="Arial" w:hAnsi="Arial" w:cs="Arial"/>
              </w:rPr>
              <w:t xml:space="preserve"> </w:t>
            </w:r>
            <w:r w:rsidR="00197E66">
              <w:rPr>
                <w:rFonts w:ascii="Arial" w:hAnsi="Arial" w:cs="Arial"/>
              </w:rPr>
              <w:t xml:space="preserve"> </w:t>
            </w:r>
            <w:r w:rsidR="0013463A" w:rsidRPr="00601DF9">
              <w:rPr>
                <w:rFonts w:ascii="Arial" w:hAnsi="Arial" w:cs="Arial"/>
              </w:rPr>
              <w:t xml:space="preserve">Limit information to a short phrase or brief sentences. </w:t>
            </w:r>
            <w:r w:rsidRPr="00601DF9">
              <w:rPr>
                <w:rFonts w:ascii="Arial" w:hAnsi="Arial" w:cs="Arial"/>
              </w:rPr>
              <w:t xml:space="preserve"> A transferable skill may be attained during prior employment, training, or non</w:t>
            </w:r>
            <w:r w:rsidR="0013463A">
              <w:rPr>
                <w:rFonts w:ascii="Arial" w:hAnsi="Arial" w:cs="Arial"/>
              </w:rPr>
              <w:t>-</w:t>
            </w:r>
            <w:r w:rsidRPr="00601DF9">
              <w:rPr>
                <w:rFonts w:ascii="Arial" w:hAnsi="Arial" w:cs="Arial"/>
              </w:rPr>
              <w:t>work</w:t>
            </w:r>
            <w:r w:rsidR="0013463A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>related activities such as hobbies or volunteer experiences.</w:t>
            </w:r>
            <w:r w:rsidRPr="00601D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 </w:t>
            </w:r>
            <w:r w:rsidR="0000192D">
              <w:rPr>
                <w:rFonts w:ascii="Arial" w:hAnsi="Arial" w:cs="Arial"/>
                <w:color w:val="000000" w:themeColor="text1"/>
              </w:rPr>
              <w:t xml:space="preserve">Submit </w:t>
            </w:r>
            <w:r w:rsidR="0000192D" w:rsidRPr="001B4548">
              <w:rPr>
                <w:rFonts w:ascii="Arial" w:hAnsi="Arial" w:cs="Arial"/>
                <w:color w:val="000000" w:themeColor="text1"/>
              </w:rPr>
              <w:t>disapproved JAs</w:t>
            </w:r>
            <w:r w:rsidR="0000192D">
              <w:rPr>
                <w:rFonts w:ascii="Arial" w:hAnsi="Arial" w:cs="Arial"/>
                <w:color w:val="000000" w:themeColor="text1"/>
              </w:rPr>
              <w:t xml:space="preserve"> and supportive and non-supportive </w:t>
            </w:r>
            <w:r w:rsidR="0000192D" w:rsidRPr="001B4548">
              <w:rPr>
                <w:rFonts w:ascii="Arial" w:hAnsi="Arial" w:cs="Arial"/>
                <w:color w:val="000000" w:themeColor="text1"/>
              </w:rPr>
              <w:t>LMSs</w:t>
            </w:r>
            <w:r w:rsidR="000019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92D" w:rsidRPr="001B4548">
              <w:rPr>
                <w:rFonts w:ascii="Arial" w:hAnsi="Arial" w:cs="Arial"/>
                <w:color w:val="000000" w:themeColor="text1"/>
              </w:rPr>
              <w:t>as attachments.</w:t>
            </w:r>
            <w:r w:rsidR="00197E6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92D" w:rsidRPr="001B454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6CB8" w:rsidRPr="00601DF9">
              <w:rPr>
                <w:rFonts w:ascii="Arial" w:hAnsi="Arial" w:cs="Arial"/>
                <w:color w:val="000000" w:themeColor="text1"/>
              </w:rPr>
              <w:t>Do not repeat occupations ruled out in 3</w:t>
            </w:r>
            <w:r w:rsidR="00386CB8">
              <w:rPr>
                <w:rFonts w:ascii="Arial" w:hAnsi="Arial" w:cs="Arial"/>
                <w:color w:val="000000" w:themeColor="text1"/>
              </w:rPr>
              <w:t>C</w:t>
            </w:r>
            <w:r w:rsidR="0013463A">
              <w:rPr>
                <w:rFonts w:ascii="Arial" w:hAnsi="Arial" w:cs="Arial"/>
                <w:color w:val="000000" w:themeColor="text1"/>
              </w:rPr>
              <w:t>.</w:t>
            </w:r>
            <w:r w:rsidR="006F1A57" w:rsidRPr="00601DF9">
              <w:rPr>
                <w:rFonts w:ascii="Arial" w:hAnsi="Arial" w:cs="Arial"/>
              </w:rPr>
              <w:t xml:space="preserve"> For which labor market to use, refer to </w:t>
            </w:r>
            <w:hyperlink r:id="rId15" w:history="1">
              <w:r w:rsidR="006F1A57" w:rsidRPr="00601DF9">
                <w:rPr>
                  <w:rStyle w:val="Hyperlink"/>
                  <w:rFonts w:ascii="Arial" w:hAnsi="Arial" w:cs="Arial"/>
                </w:rPr>
                <w:t>WAC 296 19A-010 (4)</w:t>
              </w:r>
              <w:r w:rsidR="0030314C" w:rsidRPr="0030314C">
                <w:rPr>
                  <w:rStyle w:val="Hyperlink"/>
                  <w:rFonts w:ascii="Arial" w:hAnsi="Arial" w:cs="Arial"/>
                  <w:u w:val="none"/>
                </w:rPr>
                <w:t>.</w:t>
              </w:r>
            </w:hyperlink>
          </w:p>
        </w:tc>
      </w:tr>
      <w:tr w:rsidR="003C5543" w:rsidRPr="00601DF9" w:rsidTr="005E700B">
        <w:trPr>
          <w:trHeight w:val="1440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9090" w:type="dxa"/>
          </w:tcPr>
          <w:p w:rsidR="005D270B" w:rsidRPr="00601DF9" w:rsidRDefault="003C5543" w:rsidP="0030314C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  <w:bCs/>
                <w:color w:val="000000" w:themeColor="text1"/>
              </w:rPr>
              <w:t>Examples of barriers include, but are not limited to, transportation, ESL, lack of GED/ABE, or criminal history</w:t>
            </w:r>
            <w:r w:rsidRPr="00601DF9">
              <w:rPr>
                <w:rFonts w:ascii="Arial" w:hAnsi="Arial" w:cs="Arial"/>
                <w:b/>
                <w:bCs/>
                <w:color w:val="000000" w:themeColor="text1"/>
              </w:rPr>
              <w:t xml:space="preserve">.  </w:t>
            </w:r>
            <w:r w:rsidRPr="00601DF9">
              <w:rPr>
                <w:rFonts w:ascii="Arial" w:hAnsi="Arial" w:cs="Arial"/>
              </w:rPr>
              <w:t>Summarize the criminal history and cite the source used; do not submit the official criminal record.</w:t>
            </w:r>
            <w:r w:rsidR="00197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Include the correctional facility, incarceration dates, and DOC number if available.  </w:t>
            </w:r>
            <w:r w:rsidRPr="00601DF9">
              <w:rPr>
                <w:rFonts w:ascii="Arial" w:hAnsi="Arial" w:cs="Arial"/>
              </w:rPr>
              <w:t>I</w:t>
            </w:r>
            <w:r w:rsidRPr="00601DF9">
              <w:rPr>
                <w:rFonts w:ascii="Arial" w:hAnsi="Arial" w:cs="Arial"/>
                <w:bCs/>
                <w:color w:val="000000" w:themeColor="text1"/>
              </w:rPr>
              <w:t xml:space="preserve">f </w:t>
            </w:r>
            <w:r w:rsidRPr="00601DF9">
              <w:rPr>
                <w:rFonts w:ascii="Arial" w:hAnsi="Arial" w:cs="Arial"/>
              </w:rPr>
              <w:t>the worker has an ESL barrier, include the worker’s current ESL level.</w:t>
            </w:r>
          </w:p>
        </w:tc>
      </w:tr>
      <w:tr w:rsidR="003C5543" w:rsidRPr="00601DF9" w:rsidTr="005E700B">
        <w:trPr>
          <w:trHeight w:val="1440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9090" w:type="dxa"/>
          </w:tcPr>
          <w:p w:rsidR="003C5543" w:rsidRPr="00601DF9" w:rsidRDefault="003C5543" w:rsidP="0030314C">
            <w:pPr>
              <w:rPr>
                <w:rFonts w:ascii="Arial" w:hAnsi="Arial" w:cs="Arial"/>
              </w:rPr>
            </w:pPr>
          </w:p>
        </w:tc>
      </w:tr>
      <w:tr w:rsidR="003C5543" w:rsidRPr="00601DF9" w:rsidTr="00705754">
        <w:trPr>
          <w:trHeight w:val="864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lastRenderedPageBreak/>
              <w:t>3</w:t>
            </w:r>
            <w:r w:rsidR="00266BDC">
              <w:rPr>
                <w:rFonts w:ascii="Arial" w:hAnsi="Arial" w:cs="Arial"/>
              </w:rPr>
              <w:t>F</w:t>
            </w:r>
          </w:p>
        </w:tc>
        <w:tc>
          <w:tcPr>
            <w:tcW w:w="9090" w:type="dxa"/>
          </w:tcPr>
          <w:p w:rsidR="003C5543" w:rsidRPr="00601DF9" w:rsidRDefault="003C5543" w:rsidP="0030314C">
            <w:pPr>
              <w:pStyle w:val="ListParagraph"/>
              <w:autoSpaceDE/>
              <w:ind w:left="-8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  <w:color w:val="000000" w:themeColor="text1"/>
              </w:rPr>
              <w:t>The driver’s license number is required unless due to a barrier noted in box 3F.</w:t>
            </w:r>
            <w:r w:rsidR="00197E6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1D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1DF9">
              <w:rPr>
                <w:rFonts w:ascii="Arial" w:hAnsi="Arial" w:cs="Arial"/>
              </w:rPr>
              <w:t>Examples of certification or registration include, but are not limited to: food handler permit, forklift operator, or certified nurse’s aide.</w:t>
            </w:r>
          </w:p>
        </w:tc>
      </w:tr>
      <w:tr w:rsidR="003C5543" w:rsidRPr="00601DF9" w:rsidTr="00705754">
        <w:trPr>
          <w:trHeight w:val="288"/>
        </w:trPr>
        <w:tc>
          <w:tcPr>
            <w:tcW w:w="1080" w:type="dxa"/>
          </w:tcPr>
          <w:p w:rsidR="003C5543" w:rsidRPr="00601DF9" w:rsidRDefault="003C5543" w:rsidP="003E3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6BDC">
              <w:rPr>
                <w:rFonts w:ascii="Arial" w:hAnsi="Arial" w:cs="Arial"/>
              </w:rPr>
              <w:t>G</w:t>
            </w:r>
          </w:p>
        </w:tc>
        <w:tc>
          <w:tcPr>
            <w:tcW w:w="9090" w:type="dxa"/>
          </w:tcPr>
          <w:p w:rsidR="00421206" w:rsidRPr="005A5323" w:rsidRDefault="003C5543" w:rsidP="0030314C">
            <w:pPr>
              <w:pStyle w:val="ListParagraph"/>
              <w:autoSpaceDE/>
              <w:ind w:left="-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Provide any additional important information not discussed elsewhere.</w:t>
            </w:r>
          </w:p>
        </w:tc>
      </w:tr>
    </w:tbl>
    <w:p w:rsidR="00705754" w:rsidRDefault="00705754" w:rsidP="003C5543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16"/>
      </w:tblGrid>
      <w:tr w:rsidR="00834389" w:rsidTr="00834389">
        <w:trPr>
          <w:trHeight w:val="668"/>
        </w:trPr>
        <w:tc>
          <w:tcPr>
            <w:tcW w:w="5000" w:type="pct"/>
            <w:vAlign w:val="center"/>
          </w:tcPr>
          <w:p w:rsidR="00834389" w:rsidRPr="00253C71" w:rsidRDefault="00874AAA" w:rsidP="00874AAA">
            <w:pPr>
              <w:ind w:left="17"/>
              <w:rPr>
                <w:rFonts w:ascii="Arial" w:hAnsi="Arial" w:cs="Arial"/>
                <w:b/>
                <w:sz w:val="24"/>
                <w:szCs w:val="24"/>
              </w:rPr>
            </w:pPr>
            <w:bookmarkStart w:id="63" w:name="WorkHistory"/>
            <w:r w:rsidRPr="00253C71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34389" w:rsidRPr="00253C71">
              <w:rPr>
                <w:rFonts w:ascii="Arial" w:hAnsi="Arial" w:cs="Arial"/>
                <w:b/>
                <w:sz w:val="24"/>
                <w:szCs w:val="24"/>
              </w:rPr>
              <w:t>Work History</w:t>
            </w:r>
            <w:bookmarkEnd w:id="63"/>
          </w:p>
        </w:tc>
      </w:tr>
    </w:tbl>
    <w:p w:rsidR="003C5543" w:rsidRPr="00601DF9" w:rsidRDefault="003C5543" w:rsidP="003C5543">
      <w:pPr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Complete the typewritten work history and identify duties, skills, and equipment from the worker’s actual jobs. </w:t>
      </w:r>
      <w:r w:rsidR="00197E66">
        <w:rPr>
          <w:rFonts w:ascii="Arial" w:hAnsi="Arial" w:cs="Arial"/>
        </w:rPr>
        <w:t xml:space="preserve"> </w:t>
      </w:r>
      <w:r w:rsidR="00B35870">
        <w:rPr>
          <w:rFonts w:ascii="Arial" w:hAnsi="Arial" w:cs="Arial"/>
        </w:rPr>
        <w:t>Submit</w:t>
      </w:r>
      <w:r w:rsidRPr="00601DF9">
        <w:rPr>
          <w:rFonts w:ascii="Arial" w:hAnsi="Arial" w:cs="Arial"/>
        </w:rPr>
        <w:t xml:space="preserve"> the worker’s handwritten work history </w:t>
      </w:r>
      <w:r w:rsidR="00B35870">
        <w:rPr>
          <w:rFonts w:ascii="Arial" w:hAnsi="Arial" w:cs="Arial"/>
        </w:rPr>
        <w:t>as an attachment</w:t>
      </w:r>
      <w:r w:rsidRPr="00601DF9">
        <w:rPr>
          <w:rFonts w:ascii="Arial" w:hAnsi="Arial" w:cs="Arial"/>
        </w:rPr>
        <w:t xml:space="preserve">.  Include a resume or JOI employment application if available. </w:t>
      </w:r>
    </w:p>
    <w:p w:rsidR="003C5543" w:rsidRPr="00601DF9" w:rsidRDefault="003C5543" w:rsidP="003C5543">
      <w:pPr>
        <w:rPr>
          <w:rFonts w:ascii="Arial" w:hAnsi="Arial" w:cs="Arial"/>
        </w:rPr>
      </w:pPr>
    </w:p>
    <w:p w:rsidR="003C5543" w:rsidRPr="00601DF9" w:rsidRDefault="003C5543" w:rsidP="005E700B">
      <w:pPr>
        <w:pStyle w:val="ListParagraph"/>
        <w:autoSpaceDE/>
        <w:ind w:left="-8"/>
        <w:rPr>
          <w:rFonts w:ascii="Arial" w:hAnsi="Arial" w:cs="Arial"/>
        </w:rPr>
      </w:pPr>
      <w:r w:rsidRPr="00601DF9">
        <w:rPr>
          <w:rFonts w:ascii="Arial" w:hAnsi="Arial" w:cs="Arial"/>
        </w:rPr>
        <w:t xml:space="preserve">Review the complete work history with the worker and obtain the worker’s signature. </w:t>
      </w:r>
      <w:r w:rsidR="00197E66">
        <w:rPr>
          <w:rFonts w:ascii="Arial" w:hAnsi="Arial" w:cs="Arial"/>
        </w:rPr>
        <w:t xml:space="preserve"> </w:t>
      </w:r>
      <w:r w:rsidRPr="00601DF9">
        <w:rPr>
          <w:rFonts w:ascii="Arial" w:hAnsi="Arial" w:cs="Arial"/>
        </w:rPr>
        <w:t xml:space="preserve">The typewritten </w:t>
      </w:r>
      <w:r w:rsidR="00253C71">
        <w:rPr>
          <w:rFonts w:ascii="Arial" w:hAnsi="Arial" w:cs="Arial"/>
        </w:rPr>
        <w:t>pages</w:t>
      </w:r>
      <w:r w:rsidRPr="00601DF9">
        <w:rPr>
          <w:rFonts w:ascii="Arial" w:hAnsi="Arial" w:cs="Arial"/>
        </w:rPr>
        <w:t xml:space="preserve"> do not need the worker’s signature if the handwritten work history is signed.</w:t>
      </w:r>
      <w:r w:rsidR="005E700B">
        <w:rPr>
          <w:rFonts w:ascii="Arial" w:hAnsi="Arial" w:cs="Arial"/>
        </w:rPr>
        <w:t xml:space="preserve">  </w:t>
      </w:r>
      <w:r w:rsidR="005E700B" w:rsidRPr="00601DF9">
        <w:rPr>
          <w:rFonts w:ascii="Arial" w:hAnsi="Arial" w:cs="Arial"/>
        </w:rPr>
        <w:t xml:space="preserve">If the worker performed different jobs for the same employer, explain the duties performed for each job by completing a separate work history </w:t>
      </w:r>
      <w:r w:rsidR="00253C71">
        <w:rPr>
          <w:rFonts w:ascii="Arial" w:hAnsi="Arial" w:cs="Arial"/>
        </w:rPr>
        <w:t>page</w:t>
      </w:r>
      <w:r w:rsidR="005E700B" w:rsidRPr="00601DF9">
        <w:rPr>
          <w:rFonts w:ascii="Arial" w:hAnsi="Arial" w:cs="Arial"/>
        </w:rPr>
        <w:t xml:space="preserve">. </w:t>
      </w:r>
      <w:r w:rsidR="005E700B">
        <w:rPr>
          <w:rFonts w:ascii="Arial" w:hAnsi="Arial" w:cs="Arial"/>
        </w:rPr>
        <w:t xml:space="preserve"> </w:t>
      </w:r>
      <w:r w:rsidR="005E700B" w:rsidRPr="00601DF9">
        <w:rPr>
          <w:rFonts w:ascii="Arial" w:hAnsi="Arial" w:cs="Arial"/>
        </w:rPr>
        <w:t xml:space="preserve">If the worker performed the same job for multiple employers, state “multiple employers” </w:t>
      </w:r>
      <w:r w:rsidR="005E700B">
        <w:rPr>
          <w:rFonts w:ascii="Arial" w:hAnsi="Arial" w:cs="Arial"/>
        </w:rPr>
        <w:t>in box 4B</w:t>
      </w:r>
      <w:r w:rsidR="005E700B" w:rsidRPr="00601DF9">
        <w:rPr>
          <w:rFonts w:ascii="Arial" w:hAnsi="Arial" w:cs="Arial"/>
        </w:rPr>
        <w:t>.  It is not necessary to repeat the job for each employer</w:t>
      </w:r>
      <w:r w:rsidR="005E700B">
        <w:rPr>
          <w:rFonts w:ascii="Arial" w:hAnsi="Arial" w:cs="Arial"/>
        </w:rPr>
        <w:t xml:space="preserve"> since box 3C identifies individual employers.</w:t>
      </w:r>
    </w:p>
    <w:p w:rsidR="003C5543" w:rsidRPr="00601DF9" w:rsidRDefault="003C5543" w:rsidP="003C5543">
      <w:pPr>
        <w:pStyle w:val="ListParagraph"/>
        <w:rPr>
          <w:rFonts w:ascii="Arial" w:hAnsi="Arial" w:cs="Arial"/>
          <w:b/>
        </w:rPr>
      </w:pPr>
    </w:p>
    <w:p w:rsidR="005E700B" w:rsidRDefault="003C5543" w:rsidP="005E700B">
      <w:pPr>
        <w:pStyle w:val="ListParagraph"/>
        <w:autoSpaceDE/>
        <w:ind w:left="-8"/>
        <w:rPr>
          <w:rFonts w:ascii="Arial" w:hAnsi="Arial" w:cs="Arial"/>
        </w:rPr>
      </w:pPr>
      <w:r w:rsidRPr="00601DF9">
        <w:rPr>
          <w:rFonts w:ascii="Arial" w:hAnsi="Arial" w:cs="Arial"/>
          <w:b/>
        </w:rPr>
        <w:t xml:space="preserve">NOTE: </w:t>
      </w:r>
      <w:r w:rsidRPr="00601DF9">
        <w:rPr>
          <w:rFonts w:ascii="Arial" w:hAnsi="Arial" w:cs="Arial"/>
        </w:rPr>
        <w:t>Include Employment Security public disclosure records if gaps exist in the work history.</w:t>
      </w:r>
    </w:p>
    <w:p w:rsidR="003C5543" w:rsidRPr="00601DF9" w:rsidRDefault="003C5543" w:rsidP="003C5543">
      <w:pPr>
        <w:rPr>
          <w:rFonts w:ascii="Arial" w:hAnsi="Arial" w:cs="Arial"/>
        </w:rPr>
      </w:pP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3C5543" w:rsidRPr="00601DF9" w:rsidTr="00B35870">
        <w:trPr>
          <w:trHeight w:val="432"/>
        </w:trPr>
        <w:tc>
          <w:tcPr>
            <w:tcW w:w="1080" w:type="dxa"/>
          </w:tcPr>
          <w:p w:rsidR="003C5543" w:rsidRPr="00601DF9" w:rsidRDefault="003C5543" w:rsidP="00D93973">
            <w:pPr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4A</w:t>
            </w:r>
            <w:r w:rsidR="00D93973">
              <w:rPr>
                <w:rFonts w:ascii="Arial" w:hAnsi="Arial" w:cs="Arial"/>
              </w:rPr>
              <w:t xml:space="preserve"> &amp; 4B</w:t>
            </w:r>
          </w:p>
        </w:tc>
        <w:tc>
          <w:tcPr>
            <w:tcW w:w="9090" w:type="dxa"/>
          </w:tcPr>
          <w:p w:rsidR="003C5543" w:rsidRPr="00601DF9" w:rsidRDefault="005E700B" w:rsidP="005E700B">
            <w:pPr>
              <w:pStyle w:val="ListParagraph"/>
              <w:autoSpaceDE/>
              <w:ind w:left="-8"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Self-explanatory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5543" w:rsidRPr="00601DF9" w:rsidTr="005E700B">
        <w:trPr>
          <w:trHeight w:val="864"/>
        </w:trPr>
        <w:tc>
          <w:tcPr>
            <w:tcW w:w="1080" w:type="dxa"/>
          </w:tcPr>
          <w:p w:rsidR="003C5543" w:rsidRPr="00601DF9" w:rsidRDefault="00D93973" w:rsidP="00537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  <w:r w:rsidR="003C55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90" w:type="dxa"/>
          </w:tcPr>
          <w:p w:rsidR="003C5543" w:rsidRPr="00601DF9" w:rsidRDefault="005E700B" w:rsidP="00705754">
            <w:pPr>
              <w:autoSpaceDE/>
              <w:rPr>
                <w:rFonts w:ascii="Arial" w:hAnsi="Arial" w:cs="Arial"/>
              </w:rPr>
            </w:pPr>
            <w:r w:rsidRPr="00601DF9">
              <w:rPr>
                <w:rFonts w:ascii="Arial" w:hAnsi="Arial" w:cs="Arial"/>
              </w:rPr>
              <w:t>Occupational resource information such as DOT, O*Net can be used to assist the worker in identifying specific job duties.</w:t>
            </w:r>
            <w:r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</w:rPr>
              <w:t xml:space="preserve"> </w:t>
            </w:r>
            <w:r w:rsidRPr="00601DF9">
              <w:rPr>
                <w:rFonts w:ascii="Arial" w:hAnsi="Arial" w:cs="Arial"/>
                <w:b/>
              </w:rPr>
              <w:t>Do not copy and paste DOT, O</w:t>
            </w:r>
            <w:r w:rsidR="000B002A">
              <w:rPr>
                <w:rFonts w:ascii="Arial" w:hAnsi="Arial" w:cs="Arial"/>
                <w:b/>
              </w:rPr>
              <w:t>*</w:t>
            </w:r>
            <w:r w:rsidRPr="00601DF9">
              <w:rPr>
                <w:rFonts w:ascii="Arial" w:hAnsi="Arial" w:cs="Arial"/>
                <w:b/>
              </w:rPr>
              <w:t>NET, GOE codes, or other occupational resource information into this section.</w:t>
            </w:r>
          </w:p>
        </w:tc>
      </w:tr>
    </w:tbl>
    <w:p w:rsidR="003C5543" w:rsidRDefault="003C5543" w:rsidP="003C5543">
      <w:pPr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8C40A4" w:rsidRPr="001A08E2" w:rsidRDefault="003C5543" w:rsidP="001A08E2">
      <w:pPr>
        <w:autoSpaceDE/>
        <w:autoSpaceDN/>
        <w:spacing w:after="200" w:line="276" w:lineRule="auto"/>
        <w:rPr>
          <w:rFonts w:ascii="Arial" w:hAnsi="Arial" w:cs="Arial"/>
        </w:rPr>
      </w:pPr>
      <w:bookmarkStart w:id="64" w:name="Attachments"/>
      <w:r w:rsidRPr="00CB514E">
        <w:rPr>
          <w:rFonts w:ascii="Arial" w:hAnsi="Arial" w:cs="Arial"/>
          <w:b/>
          <w:sz w:val="24"/>
          <w:szCs w:val="24"/>
        </w:rPr>
        <w:t>5. Attachments</w:t>
      </w:r>
      <w:bookmarkEnd w:id="64"/>
    </w:p>
    <w:p w:rsidR="008C40A4" w:rsidRDefault="008C40A4" w:rsidP="008C40A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reports cited in the AWA as an attachment and include in the order referenced in this report. </w:t>
      </w:r>
      <w:r w:rsidR="00197E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Attach only current documents used to support the recommendation.</w:t>
      </w:r>
      <w:r w:rsidR="00197E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 not include raw data or return the instructions.</w:t>
      </w:r>
    </w:p>
    <w:tbl>
      <w:tblPr>
        <w:tblStyle w:val="TableGrid"/>
        <w:tblW w:w="1017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90"/>
      </w:tblGrid>
      <w:tr w:rsidR="008C40A4" w:rsidTr="00705754">
        <w:trPr>
          <w:trHeight w:val="2160"/>
        </w:trPr>
        <w:tc>
          <w:tcPr>
            <w:tcW w:w="1080" w:type="dxa"/>
          </w:tcPr>
          <w:p w:rsidR="008C40A4" w:rsidRDefault="008C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 &amp;5B</w:t>
            </w:r>
          </w:p>
          <w:p w:rsidR="008C40A4" w:rsidRDefault="008C40A4">
            <w:pPr>
              <w:rPr>
                <w:rFonts w:ascii="Arial" w:hAnsi="Arial" w:cs="Arial"/>
              </w:rPr>
            </w:pPr>
          </w:p>
          <w:p w:rsidR="008C40A4" w:rsidRDefault="008C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 &amp; 5D</w:t>
            </w:r>
          </w:p>
        </w:tc>
        <w:tc>
          <w:tcPr>
            <w:tcW w:w="9090" w:type="dxa"/>
          </w:tcPr>
          <w:p w:rsidR="008C40A4" w:rsidRDefault="008C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Self-explanatory.</w:t>
            </w:r>
          </w:p>
          <w:p w:rsidR="008C40A4" w:rsidRDefault="008C40A4">
            <w:pPr>
              <w:rPr>
                <w:rFonts w:ascii="Arial" w:hAnsi="Arial" w:cs="Arial"/>
              </w:rPr>
            </w:pPr>
          </w:p>
          <w:p w:rsidR="008C40A4" w:rsidRDefault="008C40A4" w:rsidP="00705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Analysis - Include a JA of the job at time of injury (JOI) as well as any other JAs with medical comments and signature pages. </w:t>
            </w:r>
            <w:r w:rsidR="00197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When multiple parties review the same JA, provide the whole JA only once, but include all signature pages. </w:t>
            </w:r>
            <w:r w:rsidR="00197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there is more than one JA, match each signature page to the correct JA.  Include the job title and DOT number on each page of the JA.</w:t>
            </w:r>
            <w:r w:rsidR="00197E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Ensure the JA includes the doctor’s print</w:t>
            </w:r>
            <w:r w:rsidR="00705754">
              <w:rPr>
                <w:rFonts w:ascii="Arial" w:hAnsi="Arial" w:cs="Arial"/>
              </w:rPr>
              <w:t>ed or typed name and signature.</w:t>
            </w:r>
          </w:p>
        </w:tc>
      </w:tr>
      <w:tr w:rsidR="008C40A4" w:rsidTr="00705754">
        <w:trPr>
          <w:trHeight w:val="288"/>
        </w:trPr>
        <w:tc>
          <w:tcPr>
            <w:tcW w:w="1080" w:type="dxa"/>
            <w:hideMark/>
          </w:tcPr>
          <w:p w:rsidR="008C40A4" w:rsidRDefault="008C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 - 5J</w:t>
            </w:r>
          </w:p>
        </w:tc>
        <w:tc>
          <w:tcPr>
            <w:tcW w:w="9090" w:type="dxa"/>
            <w:hideMark/>
          </w:tcPr>
          <w:p w:rsidR="008C40A4" w:rsidRDefault="008C4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Self-explanatory.</w:t>
            </w:r>
          </w:p>
        </w:tc>
      </w:tr>
    </w:tbl>
    <w:p w:rsidR="003E37B0" w:rsidRDefault="003E37B0" w:rsidP="00D2624E">
      <w:pPr>
        <w:tabs>
          <w:tab w:val="left" w:pos="2707"/>
        </w:tabs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p w:rsidR="008C40A4" w:rsidRPr="003E37B0" w:rsidRDefault="008C40A4" w:rsidP="00D2624E">
      <w:pPr>
        <w:tabs>
          <w:tab w:val="left" w:pos="2707"/>
        </w:tabs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8C40A4" w:rsidRPr="003E37B0" w:rsidSect="00D2624E">
      <w:footerReference w:type="first" r:id="rId16"/>
      <w:type w:val="continuous"/>
      <w:pgSz w:w="12240" w:h="15840" w:code="1"/>
      <w:pgMar w:top="720" w:right="720" w:bottom="720" w:left="720" w:header="432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81" w:rsidRDefault="008F5D81">
      <w:r>
        <w:separator/>
      </w:r>
    </w:p>
  </w:endnote>
  <w:endnote w:type="continuationSeparator" w:id="0">
    <w:p w:rsidR="008F5D81" w:rsidRDefault="008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9" w:type="dxa"/>
      <w:tblInd w:w="-24" w:type="dxa"/>
      <w:tblLook w:val="0000" w:firstRow="0" w:lastRow="0" w:firstColumn="0" w:lastColumn="0" w:noHBand="0" w:noVBand="0"/>
    </w:tblPr>
    <w:tblGrid>
      <w:gridCol w:w="3552"/>
      <w:gridCol w:w="1260"/>
      <w:gridCol w:w="1980"/>
      <w:gridCol w:w="1157"/>
      <w:gridCol w:w="3110"/>
    </w:tblGrid>
    <w:tr w:rsidR="00775EF9" w:rsidRPr="00FD1E70" w:rsidTr="00434C1A">
      <w:trPr>
        <w:trHeight w:val="472"/>
      </w:trPr>
      <w:tc>
        <w:tcPr>
          <w:tcW w:w="3552" w:type="dxa"/>
          <w:vAlign w:val="bottom"/>
        </w:tcPr>
        <w:p w:rsidR="00775EF9" w:rsidRPr="00B6281D" w:rsidRDefault="00775EF9" w:rsidP="00927E45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Ability to Work E</w:t>
          </w:r>
          <w:r w:rsidRPr="00B6281D">
            <w:rPr>
              <w:rFonts w:ascii="Arial" w:hAnsi="Arial" w:cs="Arial"/>
              <w:sz w:val="18"/>
              <w:szCs w:val="18"/>
            </w:rPr>
            <w:t xml:space="preserve">ligible </w:t>
          </w:r>
          <w:r>
            <w:rPr>
              <w:rFonts w:ascii="Arial" w:hAnsi="Arial" w:cs="Arial"/>
              <w:sz w:val="18"/>
              <w:szCs w:val="18"/>
            </w:rPr>
            <w:t>A</w:t>
          </w:r>
          <w:r w:rsidRPr="00B6281D">
            <w:rPr>
              <w:rFonts w:ascii="Arial" w:hAnsi="Arial" w:cs="Arial"/>
              <w:sz w:val="18"/>
              <w:szCs w:val="18"/>
            </w:rPr>
            <w:t xml:space="preserve">ssessment </w:t>
          </w:r>
          <w:r>
            <w:rPr>
              <w:rFonts w:ascii="Arial" w:hAnsi="Arial" w:cs="Arial"/>
              <w:sz w:val="18"/>
              <w:szCs w:val="18"/>
            </w:rPr>
            <w:t>Closing Report</w:t>
          </w:r>
        </w:p>
      </w:tc>
      <w:tc>
        <w:tcPr>
          <w:tcW w:w="1260" w:type="dxa"/>
          <w:vAlign w:val="bottom"/>
        </w:tcPr>
        <w:p w:rsidR="00775EF9" w:rsidRPr="00B6281D" w:rsidRDefault="00775EF9" w:rsidP="0003003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  <w:r w:rsidR="003A3E40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/2016</w:t>
          </w:r>
        </w:p>
      </w:tc>
      <w:tc>
        <w:tcPr>
          <w:tcW w:w="1980" w:type="dxa"/>
          <w:vAlign w:val="bottom"/>
        </w:tcPr>
        <w:p w:rsidR="00775EF9" w:rsidRPr="00BD46BA" w:rsidRDefault="00775EF9" w:rsidP="00833A4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D46BA">
            <w:rPr>
              <w:rFonts w:ascii="Arial" w:hAnsi="Arial" w:cs="Arial"/>
              <w:sz w:val="18"/>
              <w:szCs w:val="18"/>
            </w:rPr>
            <w:t xml:space="preserve">Page </w:t>
          </w:r>
          <w:r w:rsidRPr="00BD46B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D46BA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D46B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49F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D46B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D46BA">
            <w:rPr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</w:p>
      </w:tc>
      <w:tc>
        <w:tcPr>
          <w:tcW w:w="1157" w:type="dxa"/>
          <w:tcBorders>
            <w:left w:val="nil"/>
          </w:tcBorders>
          <w:vAlign w:val="bottom"/>
        </w:tcPr>
        <w:p w:rsidR="00775EF9" w:rsidRPr="00FD1E70" w:rsidRDefault="00775EF9" w:rsidP="00EF5F72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3110" w:type="dxa"/>
          <w:vAlign w:val="bottom"/>
        </w:tcPr>
        <w:p w:rsidR="00775EF9" w:rsidRPr="00FD1E70" w:rsidRDefault="00775EF9" w:rsidP="00EF5F72">
          <w:pPr>
            <w:pStyle w:val="Footer"/>
            <w:jc w:val="right"/>
            <w:rPr>
              <w:rFonts w:ascii="Arial" w:hAnsi="Arial" w:cs="Arial"/>
            </w:rPr>
          </w:pPr>
          <w:r w:rsidRPr="00FD1E70">
            <w:rPr>
              <w:rFonts w:ascii="Arial" w:hAnsi="Arial" w:cs="Arial"/>
              <w:sz w:val="28"/>
              <w:szCs w:val="28"/>
            </w:rPr>
            <w:t>Index:</w:t>
          </w:r>
          <w:r w:rsidRPr="00FD1E70">
            <w:rPr>
              <w:rFonts w:ascii="Arial" w:hAnsi="Arial" w:cs="Arial"/>
              <w:b/>
              <w:sz w:val="28"/>
              <w:szCs w:val="28"/>
            </w:rPr>
            <w:t xml:space="preserve"> CLSAW</w:t>
          </w:r>
        </w:p>
      </w:tc>
    </w:tr>
  </w:tbl>
  <w:p w:rsidR="00775EF9" w:rsidRPr="00BD46BA" w:rsidRDefault="00775EF9" w:rsidP="00BD4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5" w:type="pct"/>
      <w:tblLook w:val="0000" w:firstRow="0" w:lastRow="0" w:firstColumn="0" w:lastColumn="0" w:noHBand="0" w:noVBand="0"/>
    </w:tblPr>
    <w:tblGrid>
      <w:gridCol w:w="3531"/>
      <w:gridCol w:w="1329"/>
      <w:gridCol w:w="1245"/>
      <w:gridCol w:w="1625"/>
      <w:gridCol w:w="3253"/>
    </w:tblGrid>
    <w:tr w:rsidR="00775EF9" w:rsidRPr="00B6281D" w:rsidTr="00833A40">
      <w:trPr>
        <w:trHeight w:val="599"/>
      </w:trPr>
      <w:tc>
        <w:tcPr>
          <w:tcW w:w="1607" w:type="pct"/>
          <w:vAlign w:val="bottom"/>
        </w:tcPr>
        <w:p w:rsidR="00775EF9" w:rsidRPr="00B6281D" w:rsidRDefault="00775EF9" w:rsidP="00833A40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Ability to Work E</w:t>
          </w:r>
          <w:r w:rsidRPr="00B6281D">
            <w:rPr>
              <w:rFonts w:ascii="Arial" w:hAnsi="Arial" w:cs="Arial"/>
              <w:sz w:val="18"/>
              <w:szCs w:val="18"/>
            </w:rPr>
            <w:t xml:space="preserve">ligible </w:t>
          </w:r>
          <w:r>
            <w:rPr>
              <w:rFonts w:ascii="Arial" w:hAnsi="Arial" w:cs="Arial"/>
              <w:sz w:val="18"/>
              <w:szCs w:val="18"/>
            </w:rPr>
            <w:t>A</w:t>
          </w:r>
          <w:r w:rsidRPr="00B6281D">
            <w:rPr>
              <w:rFonts w:ascii="Arial" w:hAnsi="Arial" w:cs="Arial"/>
              <w:sz w:val="18"/>
              <w:szCs w:val="18"/>
            </w:rPr>
            <w:t xml:space="preserve">ssessment </w:t>
          </w:r>
          <w:r>
            <w:rPr>
              <w:rFonts w:ascii="Arial" w:hAnsi="Arial" w:cs="Arial"/>
              <w:sz w:val="18"/>
              <w:szCs w:val="18"/>
            </w:rPr>
            <w:t>Closing Report</w:t>
          </w:r>
        </w:p>
      </w:tc>
      <w:tc>
        <w:tcPr>
          <w:tcW w:w="605" w:type="pct"/>
          <w:vAlign w:val="bottom"/>
        </w:tcPr>
        <w:p w:rsidR="00775EF9" w:rsidRPr="00B6281D" w:rsidRDefault="003A3E40" w:rsidP="0003003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11/</w:t>
          </w:r>
          <w:r w:rsidR="00775EF9">
            <w:rPr>
              <w:rFonts w:ascii="Arial" w:hAnsi="Arial" w:cs="Arial"/>
              <w:sz w:val="18"/>
              <w:szCs w:val="18"/>
            </w:rPr>
            <w:t>2016</w:t>
          </w:r>
        </w:p>
      </w:tc>
      <w:tc>
        <w:tcPr>
          <w:tcW w:w="567" w:type="pct"/>
          <w:vAlign w:val="bottom"/>
        </w:tcPr>
        <w:p w:rsidR="00775EF9" w:rsidRPr="00B6281D" w:rsidRDefault="00775EF9" w:rsidP="00833A40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B6281D">
            <w:rPr>
              <w:rFonts w:ascii="Arial" w:hAnsi="Arial" w:cs="Arial"/>
              <w:sz w:val="18"/>
              <w:szCs w:val="18"/>
            </w:rPr>
            <w:t xml:space="preserve">Page </w:t>
          </w:r>
          <w:r w:rsidRPr="00B6281D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281D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6281D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49F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281D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281D">
            <w:rPr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</w:p>
      </w:tc>
      <w:tc>
        <w:tcPr>
          <w:tcW w:w="740" w:type="pct"/>
          <w:vAlign w:val="bottom"/>
        </w:tcPr>
        <w:p w:rsidR="00775EF9" w:rsidRPr="00B6281D" w:rsidRDefault="00775EF9" w:rsidP="00B6281D">
          <w:pPr>
            <w:pStyle w:val="Footer"/>
            <w:rPr>
              <w:rFonts w:ascii="Arial" w:hAnsi="Arial" w:cs="Arial"/>
            </w:rPr>
          </w:pPr>
        </w:p>
      </w:tc>
      <w:tc>
        <w:tcPr>
          <w:tcW w:w="1482" w:type="pct"/>
          <w:vAlign w:val="bottom"/>
        </w:tcPr>
        <w:p w:rsidR="00775EF9" w:rsidRPr="00B6281D" w:rsidRDefault="00775EF9" w:rsidP="00B6281D">
          <w:pPr>
            <w:pStyle w:val="Footer"/>
            <w:jc w:val="right"/>
            <w:rPr>
              <w:rFonts w:ascii="Arial" w:hAnsi="Arial" w:cs="Arial"/>
            </w:rPr>
          </w:pPr>
          <w:r w:rsidRPr="00B6281D">
            <w:rPr>
              <w:rFonts w:ascii="Arial" w:eastAsia="Calibri" w:hAnsi="Arial" w:cs="Arial"/>
              <w:sz w:val="28"/>
              <w:szCs w:val="28"/>
            </w:rPr>
            <w:t>Index:</w:t>
          </w:r>
          <w:r w:rsidRPr="00B6281D">
            <w:rPr>
              <w:rFonts w:ascii="Arial" w:eastAsia="Calibri" w:hAnsi="Arial" w:cs="Arial"/>
              <w:b/>
              <w:sz w:val="28"/>
              <w:szCs w:val="28"/>
            </w:rPr>
            <w:t xml:space="preserve"> CLSAW</w:t>
          </w:r>
        </w:p>
      </w:tc>
    </w:tr>
  </w:tbl>
  <w:p w:rsidR="00775EF9" w:rsidRPr="00B6281D" w:rsidRDefault="00775EF9" w:rsidP="00B6281D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9" w:type="dxa"/>
      <w:tblInd w:w="-24" w:type="dxa"/>
      <w:tblLook w:val="0000" w:firstRow="0" w:lastRow="0" w:firstColumn="0" w:lastColumn="0" w:noHBand="0" w:noVBand="0"/>
    </w:tblPr>
    <w:tblGrid>
      <w:gridCol w:w="3551"/>
      <w:gridCol w:w="1259"/>
      <w:gridCol w:w="1978"/>
      <w:gridCol w:w="1156"/>
      <w:gridCol w:w="3115"/>
    </w:tblGrid>
    <w:tr w:rsidR="00775EF9" w:rsidRPr="00FD1E70" w:rsidTr="00294066">
      <w:trPr>
        <w:trHeight w:val="472"/>
      </w:trPr>
      <w:tc>
        <w:tcPr>
          <w:tcW w:w="3551" w:type="dxa"/>
          <w:vAlign w:val="bottom"/>
        </w:tcPr>
        <w:p w:rsidR="00775EF9" w:rsidRPr="00B6281D" w:rsidRDefault="00775EF9" w:rsidP="009719CD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Ability to Work E</w:t>
          </w:r>
          <w:r w:rsidRPr="00B6281D">
            <w:rPr>
              <w:rFonts w:ascii="Arial" w:hAnsi="Arial" w:cs="Arial"/>
              <w:sz w:val="18"/>
              <w:szCs w:val="18"/>
            </w:rPr>
            <w:t xml:space="preserve">ligible </w:t>
          </w:r>
          <w:r>
            <w:rPr>
              <w:rFonts w:ascii="Arial" w:hAnsi="Arial" w:cs="Arial"/>
              <w:sz w:val="18"/>
              <w:szCs w:val="18"/>
            </w:rPr>
            <w:t>A</w:t>
          </w:r>
          <w:r w:rsidRPr="00B6281D">
            <w:rPr>
              <w:rFonts w:ascii="Arial" w:hAnsi="Arial" w:cs="Arial"/>
              <w:sz w:val="18"/>
              <w:szCs w:val="18"/>
            </w:rPr>
            <w:t xml:space="preserve">ssessment </w:t>
          </w:r>
          <w:r>
            <w:rPr>
              <w:rFonts w:ascii="Arial" w:hAnsi="Arial" w:cs="Arial"/>
              <w:sz w:val="18"/>
              <w:szCs w:val="18"/>
            </w:rPr>
            <w:t>Closing Report</w:t>
          </w:r>
        </w:p>
      </w:tc>
      <w:tc>
        <w:tcPr>
          <w:tcW w:w="1259" w:type="dxa"/>
          <w:vAlign w:val="bottom"/>
        </w:tcPr>
        <w:p w:rsidR="00775EF9" w:rsidRPr="00B6281D" w:rsidRDefault="00775EF9" w:rsidP="0003003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  <w:r w:rsidR="003A3E40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/2016</w:t>
          </w:r>
        </w:p>
      </w:tc>
      <w:tc>
        <w:tcPr>
          <w:tcW w:w="1978" w:type="dxa"/>
          <w:vAlign w:val="bottom"/>
        </w:tcPr>
        <w:p w:rsidR="00775EF9" w:rsidRPr="00BD46BA" w:rsidRDefault="00775EF9" w:rsidP="009719C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56" w:type="dxa"/>
          <w:tcBorders>
            <w:left w:val="nil"/>
          </w:tcBorders>
          <w:vAlign w:val="bottom"/>
        </w:tcPr>
        <w:p w:rsidR="00775EF9" w:rsidRPr="00FD1E70" w:rsidRDefault="00775EF9" w:rsidP="009719CD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3115" w:type="dxa"/>
          <w:vAlign w:val="bottom"/>
        </w:tcPr>
        <w:p w:rsidR="00775EF9" w:rsidRPr="00FD1E70" w:rsidRDefault="00775EF9" w:rsidP="009719CD">
          <w:pPr>
            <w:pStyle w:val="Footer"/>
            <w:jc w:val="right"/>
            <w:rPr>
              <w:rFonts w:ascii="Arial" w:hAnsi="Arial" w:cs="Arial"/>
            </w:rPr>
          </w:pPr>
          <w:r w:rsidRPr="00FD1E70">
            <w:rPr>
              <w:rFonts w:ascii="Arial" w:hAnsi="Arial" w:cs="Arial"/>
              <w:sz w:val="28"/>
              <w:szCs w:val="28"/>
            </w:rPr>
            <w:t>Index:</w:t>
          </w:r>
          <w:r w:rsidRPr="00FD1E70">
            <w:rPr>
              <w:rFonts w:ascii="Arial" w:hAnsi="Arial" w:cs="Arial"/>
              <w:b/>
              <w:sz w:val="28"/>
              <w:szCs w:val="28"/>
            </w:rPr>
            <w:t xml:space="preserve"> CLSAW</w:t>
          </w:r>
        </w:p>
      </w:tc>
    </w:tr>
  </w:tbl>
  <w:p w:rsidR="00775EF9" w:rsidRPr="00BD46BA" w:rsidRDefault="00775EF9" w:rsidP="00BD46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F9" w:rsidRPr="002569C2" w:rsidRDefault="00775EF9">
    <w:pPr>
      <w:pStyle w:val="Footer"/>
      <w:rPr>
        <w:b/>
        <w:sz w:val="28"/>
        <w:szCs w:val="28"/>
      </w:rPr>
    </w:pPr>
    <w:r>
      <w:t xml:space="preserve">F252-084-000 AWA assessment eligible closing report 1-4-12   page 1        </w:t>
    </w:r>
    <w:r>
      <w:tab/>
      <w:t xml:space="preserve">                         </w:t>
    </w:r>
    <w:r w:rsidRPr="002569C2">
      <w:rPr>
        <w:b/>
        <w:sz w:val="28"/>
        <w:szCs w:val="28"/>
      </w:rPr>
      <w:t xml:space="preserve"> INDEX: </w:t>
    </w:r>
    <w:r>
      <w:rPr>
        <w:b/>
        <w:sz w:val="28"/>
        <w:szCs w:val="28"/>
      </w:rPr>
      <w:t>CLSAW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81" w:rsidRDefault="008F5D81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:rsidR="008F5D81" w:rsidRDefault="008F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F9" w:rsidRDefault="00775EF9">
    <w:pPr>
      <w:pStyle w:val="Header"/>
      <w:framePr w:wrap="auto" w:vAnchor="text" w:hAnchor="margin" w:xAlign="right" w:y="1"/>
      <w:rPr>
        <w:rStyle w:val="PageNumber"/>
      </w:rPr>
    </w:pPr>
  </w:p>
  <w:p w:rsidR="00775EF9" w:rsidRDefault="00775EF9" w:rsidP="00BC42D9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8"/>
      <w:gridCol w:w="4228"/>
      <w:gridCol w:w="236"/>
      <w:gridCol w:w="5526"/>
    </w:tblGrid>
    <w:tr w:rsidR="00775EF9" w:rsidTr="002F7029">
      <w:trPr>
        <w:trHeight w:val="389"/>
      </w:trPr>
      <w:tc>
        <w:tcPr>
          <w:tcW w:w="1008" w:type="dxa"/>
          <w:tcBorders>
            <w:right w:val="nil"/>
          </w:tcBorders>
          <w:vAlign w:val="center"/>
        </w:tcPr>
        <w:p w:rsidR="00775EF9" w:rsidRDefault="00775EF9" w:rsidP="002F7029">
          <w:r>
            <w:t xml:space="preserve">Worker  </w:t>
          </w:r>
        </w:p>
      </w:tc>
      <w:tc>
        <w:tcPr>
          <w:tcW w:w="4228" w:type="dxa"/>
          <w:tcBorders>
            <w:left w:val="nil"/>
          </w:tcBorders>
          <w:vAlign w:val="center"/>
        </w:tcPr>
        <w:p w:rsidR="00775EF9" w:rsidRDefault="00775EF9" w:rsidP="001D2603"/>
      </w:tc>
      <w:tc>
        <w:tcPr>
          <w:tcW w:w="236" w:type="dxa"/>
          <w:tcBorders>
            <w:right w:val="nil"/>
          </w:tcBorders>
          <w:vAlign w:val="center"/>
        </w:tcPr>
        <w:p w:rsidR="00775EF9" w:rsidRDefault="00775EF9" w:rsidP="001D2603"/>
      </w:tc>
      <w:tc>
        <w:tcPr>
          <w:tcW w:w="5526" w:type="dxa"/>
          <w:tcBorders>
            <w:left w:val="nil"/>
          </w:tcBorders>
          <w:vAlign w:val="center"/>
        </w:tcPr>
        <w:p w:rsidR="00775EF9" w:rsidRDefault="00775EF9" w:rsidP="001D2603">
          <w:r>
            <w:t>Claim #</w:t>
          </w:r>
        </w:p>
      </w:tc>
    </w:tr>
  </w:tbl>
  <w:p w:rsidR="00775EF9" w:rsidRDefault="00775EF9" w:rsidP="00BC42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7E7"/>
    <w:multiLevelType w:val="hybridMultilevel"/>
    <w:tmpl w:val="67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6B1"/>
    <w:multiLevelType w:val="hybridMultilevel"/>
    <w:tmpl w:val="9A3A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36A"/>
    <w:multiLevelType w:val="hybridMultilevel"/>
    <w:tmpl w:val="19C2856E"/>
    <w:lvl w:ilvl="0" w:tplc="04090017">
      <w:start w:val="1"/>
      <w:numFmt w:val="lowerLetter"/>
      <w:lvlText w:val="%1)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0E881EFE"/>
    <w:multiLevelType w:val="hybridMultilevel"/>
    <w:tmpl w:val="54D6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35CA"/>
    <w:multiLevelType w:val="hybridMultilevel"/>
    <w:tmpl w:val="414A4A0C"/>
    <w:lvl w:ilvl="0" w:tplc="D98EC2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400A"/>
    <w:multiLevelType w:val="hybridMultilevel"/>
    <w:tmpl w:val="6F9AF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908BD"/>
    <w:multiLevelType w:val="singleLevel"/>
    <w:tmpl w:val="E10AFEBA"/>
    <w:lvl w:ilvl="0">
      <w:start w:val="4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7" w15:restartNumberingAfterBreak="0">
    <w:nsid w:val="1258656E"/>
    <w:multiLevelType w:val="hybridMultilevel"/>
    <w:tmpl w:val="DE7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4978"/>
    <w:multiLevelType w:val="hybridMultilevel"/>
    <w:tmpl w:val="DCA0A90A"/>
    <w:lvl w:ilvl="0" w:tplc="0C626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436D"/>
    <w:multiLevelType w:val="hybridMultilevel"/>
    <w:tmpl w:val="07943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81F72"/>
    <w:multiLevelType w:val="singleLevel"/>
    <w:tmpl w:val="2AE881B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1" w15:restartNumberingAfterBreak="0">
    <w:nsid w:val="22D15912"/>
    <w:multiLevelType w:val="hybridMultilevel"/>
    <w:tmpl w:val="D5BA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3DFE"/>
    <w:multiLevelType w:val="hybridMultilevel"/>
    <w:tmpl w:val="F308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7A9"/>
    <w:multiLevelType w:val="hybridMultilevel"/>
    <w:tmpl w:val="6E04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B5753D4"/>
    <w:multiLevelType w:val="hybridMultilevel"/>
    <w:tmpl w:val="A5EC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74B61"/>
    <w:multiLevelType w:val="hybridMultilevel"/>
    <w:tmpl w:val="319208C0"/>
    <w:lvl w:ilvl="0" w:tplc="B7A49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73DA3"/>
    <w:multiLevelType w:val="hybridMultilevel"/>
    <w:tmpl w:val="B90C9EB2"/>
    <w:lvl w:ilvl="0" w:tplc="04090017">
      <w:start w:val="1"/>
      <w:numFmt w:val="lowerLetter"/>
      <w:lvlText w:val="%1)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7" w15:restartNumberingAfterBreak="0">
    <w:nsid w:val="35373F9E"/>
    <w:multiLevelType w:val="hybridMultilevel"/>
    <w:tmpl w:val="D5BA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4DF0"/>
    <w:multiLevelType w:val="hybridMultilevel"/>
    <w:tmpl w:val="6EB48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174077"/>
    <w:multiLevelType w:val="hybridMultilevel"/>
    <w:tmpl w:val="7A602DA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F0F658A"/>
    <w:multiLevelType w:val="hybridMultilevel"/>
    <w:tmpl w:val="7A8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7E48"/>
    <w:multiLevelType w:val="hybridMultilevel"/>
    <w:tmpl w:val="460C96B2"/>
    <w:lvl w:ilvl="0" w:tplc="B270EE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5C71E6C"/>
    <w:multiLevelType w:val="hybridMultilevel"/>
    <w:tmpl w:val="D5BA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423BA"/>
    <w:multiLevelType w:val="hybridMultilevel"/>
    <w:tmpl w:val="82F6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581"/>
    <w:multiLevelType w:val="hybridMultilevel"/>
    <w:tmpl w:val="D5BA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81080"/>
    <w:multiLevelType w:val="hybridMultilevel"/>
    <w:tmpl w:val="CDC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5B1"/>
    <w:multiLevelType w:val="hybridMultilevel"/>
    <w:tmpl w:val="1ECA8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1D7383"/>
    <w:multiLevelType w:val="hybridMultilevel"/>
    <w:tmpl w:val="55AE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FA9"/>
    <w:multiLevelType w:val="hybridMultilevel"/>
    <w:tmpl w:val="7990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D5623"/>
    <w:multiLevelType w:val="hybridMultilevel"/>
    <w:tmpl w:val="F84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57E04"/>
    <w:multiLevelType w:val="hybridMultilevel"/>
    <w:tmpl w:val="FD2E5EDC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5DD177E1"/>
    <w:multiLevelType w:val="hybridMultilevel"/>
    <w:tmpl w:val="5CF6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31467"/>
    <w:multiLevelType w:val="hybridMultilevel"/>
    <w:tmpl w:val="D1066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1E02C3"/>
    <w:multiLevelType w:val="hybridMultilevel"/>
    <w:tmpl w:val="6E80B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1E2609"/>
    <w:multiLevelType w:val="hybridMultilevel"/>
    <w:tmpl w:val="9192069E"/>
    <w:lvl w:ilvl="0" w:tplc="04090011">
      <w:start w:val="1"/>
      <w:numFmt w:val="decimal"/>
      <w:lvlText w:val="%1)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 w15:restartNumberingAfterBreak="0">
    <w:nsid w:val="6A687629"/>
    <w:multiLevelType w:val="hybridMultilevel"/>
    <w:tmpl w:val="8BA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0B7B"/>
    <w:multiLevelType w:val="hybridMultilevel"/>
    <w:tmpl w:val="86A4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84C0A"/>
    <w:multiLevelType w:val="hybridMultilevel"/>
    <w:tmpl w:val="7320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5F26"/>
    <w:multiLevelType w:val="hybridMultilevel"/>
    <w:tmpl w:val="B5B8E6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B82241"/>
    <w:multiLevelType w:val="hybridMultilevel"/>
    <w:tmpl w:val="8F985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25C69"/>
    <w:multiLevelType w:val="hybridMultilevel"/>
    <w:tmpl w:val="A202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C15CB"/>
    <w:multiLevelType w:val="singleLevel"/>
    <w:tmpl w:val="8D543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0"/>
  </w:num>
  <w:num w:numId="2">
    <w:abstractNumId w:val="41"/>
  </w:num>
  <w:num w:numId="3">
    <w:abstractNumId w:val="6"/>
  </w:num>
  <w:num w:numId="4">
    <w:abstractNumId w:val="4"/>
  </w:num>
  <w:num w:numId="5">
    <w:abstractNumId w:val="14"/>
  </w:num>
  <w:num w:numId="6">
    <w:abstractNumId w:val="36"/>
  </w:num>
  <w:num w:numId="7">
    <w:abstractNumId w:val="28"/>
  </w:num>
  <w:num w:numId="8">
    <w:abstractNumId w:val="27"/>
  </w:num>
  <w:num w:numId="9">
    <w:abstractNumId w:val="25"/>
  </w:num>
  <w:num w:numId="10">
    <w:abstractNumId w:val="40"/>
  </w:num>
  <w:num w:numId="11">
    <w:abstractNumId w:val="21"/>
  </w:num>
  <w:num w:numId="12">
    <w:abstractNumId w:val="11"/>
  </w:num>
  <w:num w:numId="13">
    <w:abstractNumId w:val="9"/>
  </w:num>
  <w:num w:numId="14">
    <w:abstractNumId w:val="8"/>
  </w:num>
  <w:num w:numId="15">
    <w:abstractNumId w:val="34"/>
  </w:num>
  <w:num w:numId="16">
    <w:abstractNumId w:val="17"/>
  </w:num>
  <w:num w:numId="17">
    <w:abstractNumId w:val="22"/>
  </w:num>
  <w:num w:numId="18">
    <w:abstractNumId w:val="1"/>
  </w:num>
  <w:num w:numId="19">
    <w:abstractNumId w:val="37"/>
  </w:num>
  <w:num w:numId="20">
    <w:abstractNumId w:val="39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16"/>
  </w:num>
  <w:num w:numId="32">
    <w:abstractNumId w:val="2"/>
  </w:num>
  <w:num w:numId="33">
    <w:abstractNumId w:val="3"/>
  </w:num>
  <w:num w:numId="34">
    <w:abstractNumId w:val="15"/>
  </w:num>
  <w:num w:numId="35">
    <w:abstractNumId w:val="38"/>
  </w:num>
  <w:num w:numId="36">
    <w:abstractNumId w:val="31"/>
  </w:num>
  <w:num w:numId="37">
    <w:abstractNumId w:val="7"/>
  </w:num>
  <w:num w:numId="38">
    <w:abstractNumId w:val="0"/>
  </w:num>
  <w:num w:numId="39">
    <w:abstractNumId w:val="30"/>
  </w:num>
  <w:num w:numId="40">
    <w:abstractNumId w:val="19"/>
  </w:num>
  <w:num w:numId="41">
    <w:abstractNumId w:val="32"/>
  </w:num>
  <w:num w:numId="42">
    <w:abstractNumId w:val="12"/>
  </w:num>
  <w:num w:numId="43">
    <w:abstractNumId w:val="33"/>
  </w:num>
  <w:num w:numId="44">
    <w:abstractNumId w:val="5"/>
  </w:num>
  <w:num w:numId="45">
    <w:abstractNumId w:val="2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2C"/>
    <w:rsid w:val="00001713"/>
    <w:rsid w:val="0000192D"/>
    <w:rsid w:val="00001BA6"/>
    <w:rsid w:val="00003624"/>
    <w:rsid w:val="00004843"/>
    <w:rsid w:val="0000490D"/>
    <w:rsid w:val="00007033"/>
    <w:rsid w:val="00007BC1"/>
    <w:rsid w:val="00011F90"/>
    <w:rsid w:val="0001571A"/>
    <w:rsid w:val="00017018"/>
    <w:rsid w:val="00020E1D"/>
    <w:rsid w:val="00021019"/>
    <w:rsid w:val="00021AEA"/>
    <w:rsid w:val="00021B68"/>
    <w:rsid w:val="00022B41"/>
    <w:rsid w:val="00023482"/>
    <w:rsid w:val="000272BA"/>
    <w:rsid w:val="00027900"/>
    <w:rsid w:val="0003003C"/>
    <w:rsid w:val="00031264"/>
    <w:rsid w:val="000330EA"/>
    <w:rsid w:val="00033C38"/>
    <w:rsid w:val="0003536E"/>
    <w:rsid w:val="000361D6"/>
    <w:rsid w:val="00037D38"/>
    <w:rsid w:val="000419FE"/>
    <w:rsid w:val="00041C50"/>
    <w:rsid w:val="00042A2C"/>
    <w:rsid w:val="00043341"/>
    <w:rsid w:val="00044C04"/>
    <w:rsid w:val="00045293"/>
    <w:rsid w:val="00045436"/>
    <w:rsid w:val="00046602"/>
    <w:rsid w:val="00046AA0"/>
    <w:rsid w:val="00046B32"/>
    <w:rsid w:val="0005037B"/>
    <w:rsid w:val="00050F10"/>
    <w:rsid w:val="00052B22"/>
    <w:rsid w:val="00054A6A"/>
    <w:rsid w:val="000567FC"/>
    <w:rsid w:val="00056B7C"/>
    <w:rsid w:val="00057285"/>
    <w:rsid w:val="000603E1"/>
    <w:rsid w:val="000605E6"/>
    <w:rsid w:val="00062CEA"/>
    <w:rsid w:val="00063237"/>
    <w:rsid w:val="000635E6"/>
    <w:rsid w:val="000669BA"/>
    <w:rsid w:val="00066E55"/>
    <w:rsid w:val="00070910"/>
    <w:rsid w:val="00070A54"/>
    <w:rsid w:val="00070DC8"/>
    <w:rsid w:val="00073D35"/>
    <w:rsid w:val="0007513A"/>
    <w:rsid w:val="00075E9D"/>
    <w:rsid w:val="000768B9"/>
    <w:rsid w:val="000819A1"/>
    <w:rsid w:val="00081ACA"/>
    <w:rsid w:val="00081AD5"/>
    <w:rsid w:val="00081FA8"/>
    <w:rsid w:val="00082BE8"/>
    <w:rsid w:val="00084196"/>
    <w:rsid w:val="000843FD"/>
    <w:rsid w:val="0008580B"/>
    <w:rsid w:val="000865F5"/>
    <w:rsid w:val="000869A0"/>
    <w:rsid w:val="00090252"/>
    <w:rsid w:val="00092FB8"/>
    <w:rsid w:val="0009433C"/>
    <w:rsid w:val="00095D3C"/>
    <w:rsid w:val="000A1A02"/>
    <w:rsid w:val="000A1E67"/>
    <w:rsid w:val="000A22E7"/>
    <w:rsid w:val="000A28EB"/>
    <w:rsid w:val="000A338B"/>
    <w:rsid w:val="000A3CD5"/>
    <w:rsid w:val="000B002A"/>
    <w:rsid w:val="000B1CB0"/>
    <w:rsid w:val="000B39CF"/>
    <w:rsid w:val="000B47A8"/>
    <w:rsid w:val="000B6E09"/>
    <w:rsid w:val="000B7370"/>
    <w:rsid w:val="000B7BEF"/>
    <w:rsid w:val="000C0D5B"/>
    <w:rsid w:val="000C0E73"/>
    <w:rsid w:val="000C299E"/>
    <w:rsid w:val="000C3214"/>
    <w:rsid w:val="000C33D5"/>
    <w:rsid w:val="000C3D23"/>
    <w:rsid w:val="000C6CE3"/>
    <w:rsid w:val="000D0108"/>
    <w:rsid w:val="000D14B5"/>
    <w:rsid w:val="000D25AF"/>
    <w:rsid w:val="000D49D7"/>
    <w:rsid w:val="000D73EC"/>
    <w:rsid w:val="000D7748"/>
    <w:rsid w:val="000E090B"/>
    <w:rsid w:val="000E14BD"/>
    <w:rsid w:val="000E19C6"/>
    <w:rsid w:val="000E487D"/>
    <w:rsid w:val="000F1B68"/>
    <w:rsid w:val="000F526A"/>
    <w:rsid w:val="000F6485"/>
    <w:rsid w:val="000F7387"/>
    <w:rsid w:val="00100B74"/>
    <w:rsid w:val="001029B1"/>
    <w:rsid w:val="00102CDB"/>
    <w:rsid w:val="001054C9"/>
    <w:rsid w:val="00105733"/>
    <w:rsid w:val="00105FA9"/>
    <w:rsid w:val="00110D1C"/>
    <w:rsid w:val="00110E94"/>
    <w:rsid w:val="0011126C"/>
    <w:rsid w:val="00112724"/>
    <w:rsid w:val="00112F9D"/>
    <w:rsid w:val="00115098"/>
    <w:rsid w:val="00116D5A"/>
    <w:rsid w:val="00117292"/>
    <w:rsid w:val="001229F9"/>
    <w:rsid w:val="00122E49"/>
    <w:rsid w:val="00123711"/>
    <w:rsid w:val="0013233C"/>
    <w:rsid w:val="001329A4"/>
    <w:rsid w:val="001335CF"/>
    <w:rsid w:val="0013463A"/>
    <w:rsid w:val="001368C5"/>
    <w:rsid w:val="00136D2A"/>
    <w:rsid w:val="00140AF8"/>
    <w:rsid w:val="00143114"/>
    <w:rsid w:val="00144E2B"/>
    <w:rsid w:val="00145B2C"/>
    <w:rsid w:val="00146E37"/>
    <w:rsid w:val="00150A72"/>
    <w:rsid w:val="00151A65"/>
    <w:rsid w:val="00152ED4"/>
    <w:rsid w:val="00153A17"/>
    <w:rsid w:val="00157214"/>
    <w:rsid w:val="00160186"/>
    <w:rsid w:val="00160B04"/>
    <w:rsid w:val="0016183C"/>
    <w:rsid w:val="001638A8"/>
    <w:rsid w:val="0016391F"/>
    <w:rsid w:val="00165F9C"/>
    <w:rsid w:val="001665BE"/>
    <w:rsid w:val="0016695F"/>
    <w:rsid w:val="00173D4A"/>
    <w:rsid w:val="001807B3"/>
    <w:rsid w:val="00181389"/>
    <w:rsid w:val="0018161A"/>
    <w:rsid w:val="001824A6"/>
    <w:rsid w:val="00183692"/>
    <w:rsid w:val="00185902"/>
    <w:rsid w:val="0018620B"/>
    <w:rsid w:val="0018696B"/>
    <w:rsid w:val="00190FD8"/>
    <w:rsid w:val="001924F0"/>
    <w:rsid w:val="001953AD"/>
    <w:rsid w:val="0019685E"/>
    <w:rsid w:val="00197E66"/>
    <w:rsid w:val="001A08E2"/>
    <w:rsid w:val="001A39AF"/>
    <w:rsid w:val="001A4502"/>
    <w:rsid w:val="001B070D"/>
    <w:rsid w:val="001B1A96"/>
    <w:rsid w:val="001B3261"/>
    <w:rsid w:val="001B3684"/>
    <w:rsid w:val="001B4548"/>
    <w:rsid w:val="001B4855"/>
    <w:rsid w:val="001C01F9"/>
    <w:rsid w:val="001C0F17"/>
    <w:rsid w:val="001C14BD"/>
    <w:rsid w:val="001C20A9"/>
    <w:rsid w:val="001C3EE7"/>
    <w:rsid w:val="001C3EFA"/>
    <w:rsid w:val="001C691C"/>
    <w:rsid w:val="001D1641"/>
    <w:rsid w:val="001D1E89"/>
    <w:rsid w:val="001D2603"/>
    <w:rsid w:val="001D3A13"/>
    <w:rsid w:val="001D3DC9"/>
    <w:rsid w:val="001D61F6"/>
    <w:rsid w:val="001E1A12"/>
    <w:rsid w:val="001E3925"/>
    <w:rsid w:val="001E5168"/>
    <w:rsid w:val="001E6D64"/>
    <w:rsid w:val="001E718A"/>
    <w:rsid w:val="001E7B80"/>
    <w:rsid w:val="001F0DB1"/>
    <w:rsid w:val="001F2A95"/>
    <w:rsid w:val="001F348F"/>
    <w:rsid w:val="001F4577"/>
    <w:rsid w:val="001F4E02"/>
    <w:rsid w:val="001F5924"/>
    <w:rsid w:val="001F74BB"/>
    <w:rsid w:val="001F75C2"/>
    <w:rsid w:val="002000F4"/>
    <w:rsid w:val="002001FF"/>
    <w:rsid w:val="0020111B"/>
    <w:rsid w:val="00201E15"/>
    <w:rsid w:val="00206B87"/>
    <w:rsid w:val="00211184"/>
    <w:rsid w:val="002111D7"/>
    <w:rsid w:val="00211268"/>
    <w:rsid w:val="00211428"/>
    <w:rsid w:val="00212447"/>
    <w:rsid w:val="002124FA"/>
    <w:rsid w:val="002131F0"/>
    <w:rsid w:val="0021511D"/>
    <w:rsid w:val="00216ADE"/>
    <w:rsid w:val="00220B70"/>
    <w:rsid w:val="00222B30"/>
    <w:rsid w:val="002269EA"/>
    <w:rsid w:val="00230BC9"/>
    <w:rsid w:val="00230C08"/>
    <w:rsid w:val="00230D58"/>
    <w:rsid w:val="00231BB1"/>
    <w:rsid w:val="00232E7D"/>
    <w:rsid w:val="002338FD"/>
    <w:rsid w:val="00233D5D"/>
    <w:rsid w:val="00233EF3"/>
    <w:rsid w:val="00234ADA"/>
    <w:rsid w:val="0023638F"/>
    <w:rsid w:val="00237B44"/>
    <w:rsid w:val="00241F4F"/>
    <w:rsid w:val="00242182"/>
    <w:rsid w:val="00242960"/>
    <w:rsid w:val="00243351"/>
    <w:rsid w:val="002460F0"/>
    <w:rsid w:val="0024741F"/>
    <w:rsid w:val="00247817"/>
    <w:rsid w:val="00247899"/>
    <w:rsid w:val="00247FAD"/>
    <w:rsid w:val="00250965"/>
    <w:rsid w:val="00250BC4"/>
    <w:rsid w:val="00253484"/>
    <w:rsid w:val="00253903"/>
    <w:rsid w:val="00253C71"/>
    <w:rsid w:val="00255446"/>
    <w:rsid w:val="002569C2"/>
    <w:rsid w:val="0025738E"/>
    <w:rsid w:val="002575B8"/>
    <w:rsid w:val="00257B5F"/>
    <w:rsid w:val="00266BDC"/>
    <w:rsid w:val="00272655"/>
    <w:rsid w:val="00275CC6"/>
    <w:rsid w:val="002760E1"/>
    <w:rsid w:val="00276839"/>
    <w:rsid w:val="00281EAB"/>
    <w:rsid w:val="002823FF"/>
    <w:rsid w:val="002854ED"/>
    <w:rsid w:val="00285FC8"/>
    <w:rsid w:val="00291450"/>
    <w:rsid w:val="00294066"/>
    <w:rsid w:val="00294AE0"/>
    <w:rsid w:val="00296CEB"/>
    <w:rsid w:val="0029713F"/>
    <w:rsid w:val="002A2812"/>
    <w:rsid w:val="002A6BEF"/>
    <w:rsid w:val="002B0297"/>
    <w:rsid w:val="002B16E4"/>
    <w:rsid w:val="002B271A"/>
    <w:rsid w:val="002B3ECA"/>
    <w:rsid w:val="002B5BB2"/>
    <w:rsid w:val="002C0588"/>
    <w:rsid w:val="002C5DF3"/>
    <w:rsid w:val="002C6D15"/>
    <w:rsid w:val="002C6DB7"/>
    <w:rsid w:val="002C7712"/>
    <w:rsid w:val="002C77FF"/>
    <w:rsid w:val="002D16BC"/>
    <w:rsid w:val="002D4A0B"/>
    <w:rsid w:val="002D5271"/>
    <w:rsid w:val="002D56B5"/>
    <w:rsid w:val="002D5FEA"/>
    <w:rsid w:val="002E164F"/>
    <w:rsid w:val="002E3FF6"/>
    <w:rsid w:val="002E4582"/>
    <w:rsid w:val="002E5B0E"/>
    <w:rsid w:val="002E6036"/>
    <w:rsid w:val="002F0938"/>
    <w:rsid w:val="002F29C8"/>
    <w:rsid w:val="002F4C00"/>
    <w:rsid w:val="002F65E9"/>
    <w:rsid w:val="002F668E"/>
    <w:rsid w:val="002F7029"/>
    <w:rsid w:val="002F721F"/>
    <w:rsid w:val="0030314C"/>
    <w:rsid w:val="0030345B"/>
    <w:rsid w:val="0030706F"/>
    <w:rsid w:val="003102BC"/>
    <w:rsid w:val="00310ED0"/>
    <w:rsid w:val="00316B42"/>
    <w:rsid w:val="00316BF7"/>
    <w:rsid w:val="00316C8C"/>
    <w:rsid w:val="0031746C"/>
    <w:rsid w:val="00317659"/>
    <w:rsid w:val="00320697"/>
    <w:rsid w:val="00322B35"/>
    <w:rsid w:val="0032455A"/>
    <w:rsid w:val="00327741"/>
    <w:rsid w:val="00330D67"/>
    <w:rsid w:val="003324DE"/>
    <w:rsid w:val="003325CB"/>
    <w:rsid w:val="00333061"/>
    <w:rsid w:val="00333790"/>
    <w:rsid w:val="00334958"/>
    <w:rsid w:val="003356F9"/>
    <w:rsid w:val="003360E4"/>
    <w:rsid w:val="003372F4"/>
    <w:rsid w:val="00341DDE"/>
    <w:rsid w:val="0034270A"/>
    <w:rsid w:val="00345CE1"/>
    <w:rsid w:val="00346029"/>
    <w:rsid w:val="0034635F"/>
    <w:rsid w:val="00350CC0"/>
    <w:rsid w:val="00351ED5"/>
    <w:rsid w:val="0035277D"/>
    <w:rsid w:val="00353DC7"/>
    <w:rsid w:val="00355507"/>
    <w:rsid w:val="00356E73"/>
    <w:rsid w:val="003622CC"/>
    <w:rsid w:val="003624E8"/>
    <w:rsid w:val="003641FE"/>
    <w:rsid w:val="00364401"/>
    <w:rsid w:val="00366D6A"/>
    <w:rsid w:val="00370143"/>
    <w:rsid w:val="00370753"/>
    <w:rsid w:val="003707DE"/>
    <w:rsid w:val="003713A7"/>
    <w:rsid w:val="003721D1"/>
    <w:rsid w:val="00372C44"/>
    <w:rsid w:val="00374DC4"/>
    <w:rsid w:val="0037631B"/>
    <w:rsid w:val="00381844"/>
    <w:rsid w:val="00382094"/>
    <w:rsid w:val="00383027"/>
    <w:rsid w:val="003849E7"/>
    <w:rsid w:val="00386CB8"/>
    <w:rsid w:val="00390263"/>
    <w:rsid w:val="0039130B"/>
    <w:rsid w:val="00391A08"/>
    <w:rsid w:val="00391C53"/>
    <w:rsid w:val="003921E8"/>
    <w:rsid w:val="00397BA5"/>
    <w:rsid w:val="003A2843"/>
    <w:rsid w:val="003A29E4"/>
    <w:rsid w:val="003A380E"/>
    <w:rsid w:val="003A3E40"/>
    <w:rsid w:val="003A4CCF"/>
    <w:rsid w:val="003A51A8"/>
    <w:rsid w:val="003A5318"/>
    <w:rsid w:val="003A5522"/>
    <w:rsid w:val="003A59FA"/>
    <w:rsid w:val="003A7B2A"/>
    <w:rsid w:val="003B2304"/>
    <w:rsid w:val="003C369B"/>
    <w:rsid w:val="003C3E30"/>
    <w:rsid w:val="003C53FF"/>
    <w:rsid w:val="003C5543"/>
    <w:rsid w:val="003C67CE"/>
    <w:rsid w:val="003D13BA"/>
    <w:rsid w:val="003D1FE5"/>
    <w:rsid w:val="003D3EBF"/>
    <w:rsid w:val="003D3FC3"/>
    <w:rsid w:val="003D632A"/>
    <w:rsid w:val="003D6499"/>
    <w:rsid w:val="003D7968"/>
    <w:rsid w:val="003D7A55"/>
    <w:rsid w:val="003D7D06"/>
    <w:rsid w:val="003E1193"/>
    <w:rsid w:val="003E37B0"/>
    <w:rsid w:val="003E72FB"/>
    <w:rsid w:val="003F14A7"/>
    <w:rsid w:val="003F1ADF"/>
    <w:rsid w:val="003F271C"/>
    <w:rsid w:val="003F28B8"/>
    <w:rsid w:val="003F357F"/>
    <w:rsid w:val="0040025B"/>
    <w:rsid w:val="00400709"/>
    <w:rsid w:val="0040141E"/>
    <w:rsid w:val="00403D3C"/>
    <w:rsid w:val="004040F7"/>
    <w:rsid w:val="004045CF"/>
    <w:rsid w:val="00404B4F"/>
    <w:rsid w:val="004115EF"/>
    <w:rsid w:val="004129A9"/>
    <w:rsid w:val="00412CE8"/>
    <w:rsid w:val="00417858"/>
    <w:rsid w:val="00421206"/>
    <w:rsid w:val="00431875"/>
    <w:rsid w:val="004319FB"/>
    <w:rsid w:val="00433CB8"/>
    <w:rsid w:val="004341E9"/>
    <w:rsid w:val="00434C1A"/>
    <w:rsid w:val="00435538"/>
    <w:rsid w:val="0043610B"/>
    <w:rsid w:val="004408A5"/>
    <w:rsid w:val="00443527"/>
    <w:rsid w:val="00444536"/>
    <w:rsid w:val="00450008"/>
    <w:rsid w:val="00450301"/>
    <w:rsid w:val="00451BC0"/>
    <w:rsid w:val="004520EA"/>
    <w:rsid w:val="0046157F"/>
    <w:rsid w:val="00461CA0"/>
    <w:rsid w:val="00462EA4"/>
    <w:rsid w:val="004674DE"/>
    <w:rsid w:val="00467C1F"/>
    <w:rsid w:val="00471AF9"/>
    <w:rsid w:val="00474169"/>
    <w:rsid w:val="004744A7"/>
    <w:rsid w:val="004752BC"/>
    <w:rsid w:val="00476003"/>
    <w:rsid w:val="00476E3B"/>
    <w:rsid w:val="004773C1"/>
    <w:rsid w:val="00477FC7"/>
    <w:rsid w:val="004813F5"/>
    <w:rsid w:val="0048195C"/>
    <w:rsid w:val="00483DBD"/>
    <w:rsid w:val="004853FC"/>
    <w:rsid w:val="00486535"/>
    <w:rsid w:val="004869D8"/>
    <w:rsid w:val="0049053D"/>
    <w:rsid w:val="0049067A"/>
    <w:rsid w:val="00491DF1"/>
    <w:rsid w:val="004A0F66"/>
    <w:rsid w:val="004A343A"/>
    <w:rsid w:val="004A3792"/>
    <w:rsid w:val="004A38EF"/>
    <w:rsid w:val="004A3E85"/>
    <w:rsid w:val="004A522C"/>
    <w:rsid w:val="004A5ACF"/>
    <w:rsid w:val="004A7A2D"/>
    <w:rsid w:val="004B1610"/>
    <w:rsid w:val="004B70A1"/>
    <w:rsid w:val="004B75EA"/>
    <w:rsid w:val="004C27C6"/>
    <w:rsid w:val="004C47EC"/>
    <w:rsid w:val="004C64E1"/>
    <w:rsid w:val="004D1A04"/>
    <w:rsid w:val="004D50BA"/>
    <w:rsid w:val="004D665D"/>
    <w:rsid w:val="004E1625"/>
    <w:rsid w:val="004E16A7"/>
    <w:rsid w:val="004E18BA"/>
    <w:rsid w:val="004E3C0B"/>
    <w:rsid w:val="004E41DA"/>
    <w:rsid w:val="004E4B09"/>
    <w:rsid w:val="004E4DBF"/>
    <w:rsid w:val="004E709C"/>
    <w:rsid w:val="004F0D17"/>
    <w:rsid w:val="004F2CCA"/>
    <w:rsid w:val="004F36E3"/>
    <w:rsid w:val="004F5356"/>
    <w:rsid w:val="004F5794"/>
    <w:rsid w:val="005001B6"/>
    <w:rsid w:val="00501B73"/>
    <w:rsid w:val="00503515"/>
    <w:rsid w:val="00504081"/>
    <w:rsid w:val="005048E1"/>
    <w:rsid w:val="005054E3"/>
    <w:rsid w:val="005068B9"/>
    <w:rsid w:val="00506ED0"/>
    <w:rsid w:val="00513464"/>
    <w:rsid w:val="00513747"/>
    <w:rsid w:val="005149EB"/>
    <w:rsid w:val="00516176"/>
    <w:rsid w:val="00516E73"/>
    <w:rsid w:val="00517192"/>
    <w:rsid w:val="00520E3A"/>
    <w:rsid w:val="005213D6"/>
    <w:rsid w:val="005270FA"/>
    <w:rsid w:val="005278CD"/>
    <w:rsid w:val="0053445E"/>
    <w:rsid w:val="00535AB7"/>
    <w:rsid w:val="00537449"/>
    <w:rsid w:val="00540623"/>
    <w:rsid w:val="00540CF5"/>
    <w:rsid w:val="0054152C"/>
    <w:rsid w:val="00543942"/>
    <w:rsid w:val="00543BF3"/>
    <w:rsid w:val="0054414D"/>
    <w:rsid w:val="00546E21"/>
    <w:rsid w:val="00547B3B"/>
    <w:rsid w:val="005514C3"/>
    <w:rsid w:val="005516EF"/>
    <w:rsid w:val="00553252"/>
    <w:rsid w:val="00555A96"/>
    <w:rsid w:val="005574CA"/>
    <w:rsid w:val="00560B75"/>
    <w:rsid w:val="00560CD1"/>
    <w:rsid w:val="00561865"/>
    <w:rsid w:val="00561A76"/>
    <w:rsid w:val="00561F32"/>
    <w:rsid w:val="0056219A"/>
    <w:rsid w:val="0056253C"/>
    <w:rsid w:val="0056280E"/>
    <w:rsid w:val="00563070"/>
    <w:rsid w:val="00572336"/>
    <w:rsid w:val="00573A92"/>
    <w:rsid w:val="00573AF9"/>
    <w:rsid w:val="005760C8"/>
    <w:rsid w:val="00577C3E"/>
    <w:rsid w:val="00577FAD"/>
    <w:rsid w:val="00580C05"/>
    <w:rsid w:val="005819FF"/>
    <w:rsid w:val="00581A0C"/>
    <w:rsid w:val="00582C88"/>
    <w:rsid w:val="00583529"/>
    <w:rsid w:val="00584C82"/>
    <w:rsid w:val="00585068"/>
    <w:rsid w:val="00586973"/>
    <w:rsid w:val="00587BBA"/>
    <w:rsid w:val="00587E7E"/>
    <w:rsid w:val="00590E55"/>
    <w:rsid w:val="005929B6"/>
    <w:rsid w:val="005965A4"/>
    <w:rsid w:val="005A2634"/>
    <w:rsid w:val="005A5323"/>
    <w:rsid w:val="005A5342"/>
    <w:rsid w:val="005A709D"/>
    <w:rsid w:val="005A75D6"/>
    <w:rsid w:val="005B142E"/>
    <w:rsid w:val="005B299C"/>
    <w:rsid w:val="005B57E6"/>
    <w:rsid w:val="005B6EFB"/>
    <w:rsid w:val="005B7175"/>
    <w:rsid w:val="005C09CA"/>
    <w:rsid w:val="005C309A"/>
    <w:rsid w:val="005C56D8"/>
    <w:rsid w:val="005C5C6A"/>
    <w:rsid w:val="005C7B41"/>
    <w:rsid w:val="005D270B"/>
    <w:rsid w:val="005D734A"/>
    <w:rsid w:val="005D7401"/>
    <w:rsid w:val="005D7623"/>
    <w:rsid w:val="005E0222"/>
    <w:rsid w:val="005E1411"/>
    <w:rsid w:val="005E20ED"/>
    <w:rsid w:val="005E2A69"/>
    <w:rsid w:val="005E314B"/>
    <w:rsid w:val="005E363C"/>
    <w:rsid w:val="005E3E82"/>
    <w:rsid w:val="005E4AB5"/>
    <w:rsid w:val="005E567C"/>
    <w:rsid w:val="005E604E"/>
    <w:rsid w:val="005E700B"/>
    <w:rsid w:val="005E7B04"/>
    <w:rsid w:val="005F0B16"/>
    <w:rsid w:val="005F237D"/>
    <w:rsid w:val="005F521F"/>
    <w:rsid w:val="005F6F6A"/>
    <w:rsid w:val="005F77C1"/>
    <w:rsid w:val="00600783"/>
    <w:rsid w:val="00600E5E"/>
    <w:rsid w:val="00601DF9"/>
    <w:rsid w:val="00602037"/>
    <w:rsid w:val="00602310"/>
    <w:rsid w:val="00602601"/>
    <w:rsid w:val="00604810"/>
    <w:rsid w:val="006059F1"/>
    <w:rsid w:val="00605FFA"/>
    <w:rsid w:val="00607721"/>
    <w:rsid w:val="00610881"/>
    <w:rsid w:val="00614487"/>
    <w:rsid w:val="00616297"/>
    <w:rsid w:val="0062038C"/>
    <w:rsid w:val="0062058E"/>
    <w:rsid w:val="00620993"/>
    <w:rsid w:val="006216BD"/>
    <w:rsid w:val="00622E6C"/>
    <w:rsid w:val="00623320"/>
    <w:rsid w:val="00630249"/>
    <w:rsid w:val="00631CC8"/>
    <w:rsid w:val="00631F39"/>
    <w:rsid w:val="006337CF"/>
    <w:rsid w:val="006346D1"/>
    <w:rsid w:val="00634DCF"/>
    <w:rsid w:val="0063529C"/>
    <w:rsid w:val="0063691B"/>
    <w:rsid w:val="00641586"/>
    <w:rsid w:val="0064440C"/>
    <w:rsid w:val="00646C0C"/>
    <w:rsid w:val="006470C4"/>
    <w:rsid w:val="00651DAE"/>
    <w:rsid w:val="00652E51"/>
    <w:rsid w:val="00653BC3"/>
    <w:rsid w:val="00655D5F"/>
    <w:rsid w:val="00657264"/>
    <w:rsid w:val="00657CA1"/>
    <w:rsid w:val="006624BC"/>
    <w:rsid w:val="0066487D"/>
    <w:rsid w:val="00666A29"/>
    <w:rsid w:val="00671ED4"/>
    <w:rsid w:val="00676E7B"/>
    <w:rsid w:val="006771C3"/>
    <w:rsid w:val="00677854"/>
    <w:rsid w:val="00681808"/>
    <w:rsid w:val="0068205A"/>
    <w:rsid w:val="00682723"/>
    <w:rsid w:val="00685353"/>
    <w:rsid w:val="00692384"/>
    <w:rsid w:val="00693B58"/>
    <w:rsid w:val="0069442C"/>
    <w:rsid w:val="00695DAB"/>
    <w:rsid w:val="0069687C"/>
    <w:rsid w:val="006A252F"/>
    <w:rsid w:val="006A3F80"/>
    <w:rsid w:val="006A525B"/>
    <w:rsid w:val="006A68FC"/>
    <w:rsid w:val="006B48E4"/>
    <w:rsid w:val="006B519E"/>
    <w:rsid w:val="006B5922"/>
    <w:rsid w:val="006B59C6"/>
    <w:rsid w:val="006B5ACA"/>
    <w:rsid w:val="006B5D19"/>
    <w:rsid w:val="006C0897"/>
    <w:rsid w:val="006C196A"/>
    <w:rsid w:val="006C2A1B"/>
    <w:rsid w:val="006C30C4"/>
    <w:rsid w:val="006C538B"/>
    <w:rsid w:val="006C5AAC"/>
    <w:rsid w:val="006C6483"/>
    <w:rsid w:val="006C78B3"/>
    <w:rsid w:val="006D0261"/>
    <w:rsid w:val="006D068D"/>
    <w:rsid w:val="006D1CF7"/>
    <w:rsid w:val="006D302F"/>
    <w:rsid w:val="006D693F"/>
    <w:rsid w:val="006E0B03"/>
    <w:rsid w:val="006E1393"/>
    <w:rsid w:val="006E28E8"/>
    <w:rsid w:val="006E48B3"/>
    <w:rsid w:val="006E699A"/>
    <w:rsid w:val="006E7592"/>
    <w:rsid w:val="006E788A"/>
    <w:rsid w:val="006F1A57"/>
    <w:rsid w:val="006F1AE2"/>
    <w:rsid w:val="006F1FBA"/>
    <w:rsid w:val="006F2E03"/>
    <w:rsid w:val="006F4439"/>
    <w:rsid w:val="006F4BB0"/>
    <w:rsid w:val="006F6E22"/>
    <w:rsid w:val="006F73AB"/>
    <w:rsid w:val="006F798C"/>
    <w:rsid w:val="006F7D1F"/>
    <w:rsid w:val="00700559"/>
    <w:rsid w:val="00704A5D"/>
    <w:rsid w:val="00705754"/>
    <w:rsid w:val="007059FE"/>
    <w:rsid w:val="007065EF"/>
    <w:rsid w:val="00707855"/>
    <w:rsid w:val="007109F3"/>
    <w:rsid w:val="00713099"/>
    <w:rsid w:val="00713948"/>
    <w:rsid w:val="00713DAF"/>
    <w:rsid w:val="007158DB"/>
    <w:rsid w:val="00715A90"/>
    <w:rsid w:val="00715FD3"/>
    <w:rsid w:val="00720D1A"/>
    <w:rsid w:val="007223F5"/>
    <w:rsid w:val="00722607"/>
    <w:rsid w:val="007227EF"/>
    <w:rsid w:val="00722877"/>
    <w:rsid w:val="007228D4"/>
    <w:rsid w:val="00726BBC"/>
    <w:rsid w:val="007270A7"/>
    <w:rsid w:val="00730BDD"/>
    <w:rsid w:val="00730F78"/>
    <w:rsid w:val="00731C07"/>
    <w:rsid w:val="0073273B"/>
    <w:rsid w:val="007343C6"/>
    <w:rsid w:val="00737A89"/>
    <w:rsid w:val="007407C7"/>
    <w:rsid w:val="007411E8"/>
    <w:rsid w:val="00742D35"/>
    <w:rsid w:val="007452FE"/>
    <w:rsid w:val="00745F2D"/>
    <w:rsid w:val="00746FE5"/>
    <w:rsid w:val="00750152"/>
    <w:rsid w:val="00753054"/>
    <w:rsid w:val="00753F26"/>
    <w:rsid w:val="00754D8A"/>
    <w:rsid w:val="00755C97"/>
    <w:rsid w:val="0075639E"/>
    <w:rsid w:val="00764ACF"/>
    <w:rsid w:val="0076610B"/>
    <w:rsid w:val="00766618"/>
    <w:rsid w:val="00767021"/>
    <w:rsid w:val="00772B64"/>
    <w:rsid w:val="00775EF9"/>
    <w:rsid w:val="00776F0D"/>
    <w:rsid w:val="00781B70"/>
    <w:rsid w:val="00782930"/>
    <w:rsid w:val="00785E61"/>
    <w:rsid w:val="00786094"/>
    <w:rsid w:val="00787E7B"/>
    <w:rsid w:val="00792A6A"/>
    <w:rsid w:val="00793FF2"/>
    <w:rsid w:val="0079412B"/>
    <w:rsid w:val="00795AE3"/>
    <w:rsid w:val="007A12B6"/>
    <w:rsid w:val="007A2508"/>
    <w:rsid w:val="007A2D65"/>
    <w:rsid w:val="007B0D72"/>
    <w:rsid w:val="007B2DDF"/>
    <w:rsid w:val="007B38DE"/>
    <w:rsid w:val="007B5738"/>
    <w:rsid w:val="007B7598"/>
    <w:rsid w:val="007C03AA"/>
    <w:rsid w:val="007C137D"/>
    <w:rsid w:val="007C1D97"/>
    <w:rsid w:val="007C2A62"/>
    <w:rsid w:val="007C7F7E"/>
    <w:rsid w:val="007D08F9"/>
    <w:rsid w:val="007D1E4B"/>
    <w:rsid w:val="007D2A6A"/>
    <w:rsid w:val="007D47D7"/>
    <w:rsid w:val="007E2BC2"/>
    <w:rsid w:val="007E6527"/>
    <w:rsid w:val="007E6A3B"/>
    <w:rsid w:val="007E6D5F"/>
    <w:rsid w:val="007E73E6"/>
    <w:rsid w:val="007E77A2"/>
    <w:rsid w:val="007F0033"/>
    <w:rsid w:val="007F062C"/>
    <w:rsid w:val="007F1523"/>
    <w:rsid w:val="007F367E"/>
    <w:rsid w:val="007F37E5"/>
    <w:rsid w:val="007F392C"/>
    <w:rsid w:val="007F3A1E"/>
    <w:rsid w:val="007F6166"/>
    <w:rsid w:val="007F6D73"/>
    <w:rsid w:val="007F7856"/>
    <w:rsid w:val="00800378"/>
    <w:rsid w:val="00802668"/>
    <w:rsid w:val="008041A7"/>
    <w:rsid w:val="00805386"/>
    <w:rsid w:val="00805942"/>
    <w:rsid w:val="00805BB3"/>
    <w:rsid w:val="00805F56"/>
    <w:rsid w:val="00806CEF"/>
    <w:rsid w:val="00806F21"/>
    <w:rsid w:val="00810815"/>
    <w:rsid w:val="008122D3"/>
    <w:rsid w:val="00812B8C"/>
    <w:rsid w:val="00812E44"/>
    <w:rsid w:val="008132CB"/>
    <w:rsid w:val="00816960"/>
    <w:rsid w:val="0081707D"/>
    <w:rsid w:val="00820C55"/>
    <w:rsid w:val="00821508"/>
    <w:rsid w:val="00821EF9"/>
    <w:rsid w:val="008235B5"/>
    <w:rsid w:val="0082508E"/>
    <w:rsid w:val="00826E73"/>
    <w:rsid w:val="008309D6"/>
    <w:rsid w:val="00832D0F"/>
    <w:rsid w:val="00833A40"/>
    <w:rsid w:val="00834389"/>
    <w:rsid w:val="00840641"/>
    <w:rsid w:val="00840BEB"/>
    <w:rsid w:val="00841867"/>
    <w:rsid w:val="00841C35"/>
    <w:rsid w:val="00844675"/>
    <w:rsid w:val="00851829"/>
    <w:rsid w:val="00855CC0"/>
    <w:rsid w:val="00861FB4"/>
    <w:rsid w:val="00863E43"/>
    <w:rsid w:val="00865004"/>
    <w:rsid w:val="00866F49"/>
    <w:rsid w:val="00872377"/>
    <w:rsid w:val="008746E1"/>
    <w:rsid w:val="00874AAA"/>
    <w:rsid w:val="00876ABA"/>
    <w:rsid w:val="00876B98"/>
    <w:rsid w:val="00876D54"/>
    <w:rsid w:val="0087764E"/>
    <w:rsid w:val="00880D0B"/>
    <w:rsid w:val="00882BDA"/>
    <w:rsid w:val="008831D7"/>
    <w:rsid w:val="00885692"/>
    <w:rsid w:val="00886548"/>
    <w:rsid w:val="008939AC"/>
    <w:rsid w:val="00893D6A"/>
    <w:rsid w:val="00897EA7"/>
    <w:rsid w:val="008A1CB6"/>
    <w:rsid w:val="008A47B4"/>
    <w:rsid w:val="008B11B0"/>
    <w:rsid w:val="008B4663"/>
    <w:rsid w:val="008B4937"/>
    <w:rsid w:val="008B6A11"/>
    <w:rsid w:val="008B7764"/>
    <w:rsid w:val="008C2DFA"/>
    <w:rsid w:val="008C3889"/>
    <w:rsid w:val="008C40A4"/>
    <w:rsid w:val="008C4552"/>
    <w:rsid w:val="008C4B27"/>
    <w:rsid w:val="008C5ACD"/>
    <w:rsid w:val="008C791E"/>
    <w:rsid w:val="008C7CFA"/>
    <w:rsid w:val="008D01FF"/>
    <w:rsid w:val="008D081D"/>
    <w:rsid w:val="008D0C14"/>
    <w:rsid w:val="008D0C95"/>
    <w:rsid w:val="008D1EF0"/>
    <w:rsid w:val="008D2AFA"/>
    <w:rsid w:val="008D2FE2"/>
    <w:rsid w:val="008D5C6E"/>
    <w:rsid w:val="008D6467"/>
    <w:rsid w:val="008E2B03"/>
    <w:rsid w:val="008E683A"/>
    <w:rsid w:val="008E7DAA"/>
    <w:rsid w:val="008F03FB"/>
    <w:rsid w:val="008F07F4"/>
    <w:rsid w:val="008F2DC5"/>
    <w:rsid w:val="008F5D81"/>
    <w:rsid w:val="008F6F15"/>
    <w:rsid w:val="0090228D"/>
    <w:rsid w:val="00904E53"/>
    <w:rsid w:val="00905BCE"/>
    <w:rsid w:val="0090606C"/>
    <w:rsid w:val="009073E6"/>
    <w:rsid w:val="009076BC"/>
    <w:rsid w:val="009110D6"/>
    <w:rsid w:val="00911835"/>
    <w:rsid w:val="00914210"/>
    <w:rsid w:val="00915A21"/>
    <w:rsid w:val="00916C75"/>
    <w:rsid w:val="00920765"/>
    <w:rsid w:val="00920A0A"/>
    <w:rsid w:val="00922338"/>
    <w:rsid w:val="009235BF"/>
    <w:rsid w:val="00924DEC"/>
    <w:rsid w:val="00925400"/>
    <w:rsid w:val="00925D66"/>
    <w:rsid w:val="00926BED"/>
    <w:rsid w:val="00927C3E"/>
    <w:rsid w:val="00927E45"/>
    <w:rsid w:val="0093046F"/>
    <w:rsid w:val="00930C64"/>
    <w:rsid w:val="00930FB4"/>
    <w:rsid w:val="00932FD8"/>
    <w:rsid w:val="00933EBE"/>
    <w:rsid w:val="009348FD"/>
    <w:rsid w:val="00936743"/>
    <w:rsid w:val="00936F4D"/>
    <w:rsid w:val="00941AD0"/>
    <w:rsid w:val="0094468C"/>
    <w:rsid w:val="00945C02"/>
    <w:rsid w:val="009463D9"/>
    <w:rsid w:val="00946A6A"/>
    <w:rsid w:val="009475B8"/>
    <w:rsid w:val="00947A47"/>
    <w:rsid w:val="00947F23"/>
    <w:rsid w:val="009508DA"/>
    <w:rsid w:val="00951159"/>
    <w:rsid w:val="009529F1"/>
    <w:rsid w:val="00961B8F"/>
    <w:rsid w:val="00963987"/>
    <w:rsid w:val="00964DED"/>
    <w:rsid w:val="00965218"/>
    <w:rsid w:val="00970F95"/>
    <w:rsid w:val="009719CD"/>
    <w:rsid w:val="00972876"/>
    <w:rsid w:val="00975C42"/>
    <w:rsid w:val="00976571"/>
    <w:rsid w:val="00977791"/>
    <w:rsid w:val="00981ACE"/>
    <w:rsid w:val="00983690"/>
    <w:rsid w:val="009838FE"/>
    <w:rsid w:val="0098408D"/>
    <w:rsid w:val="00984C96"/>
    <w:rsid w:val="00987E18"/>
    <w:rsid w:val="00991751"/>
    <w:rsid w:val="009921DD"/>
    <w:rsid w:val="009948FD"/>
    <w:rsid w:val="00995CDE"/>
    <w:rsid w:val="0099605D"/>
    <w:rsid w:val="00997238"/>
    <w:rsid w:val="00997D3B"/>
    <w:rsid w:val="009A0F00"/>
    <w:rsid w:val="009A3B48"/>
    <w:rsid w:val="009A6A56"/>
    <w:rsid w:val="009B0446"/>
    <w:rsid w:val="009C296A"/>
    <w:rsid w:val="009C39CF"/>
    <w:rsid w:val="009C5177"/>
    <w:rsid w:val="009C6F47"/>
    <w:rsid w:val="009C77E6"/>
    <w:rsid w:val="009D0692"/>
    <w:rsid w:val="009D21A5"/>
    <w:rsid w:val="009D404D"/>
    <w:rsid w:val="009D6BDE"/>
    <w:rsid w:val="009D733E"/>
    <w:rsid w:val="009D7BB0"/>
    <w:rsid w:val="009D7EB1"/>
    <w:rsid w:val="009E2148"/>
    <w:rsid w:val="009E4B43"/>
    <w:rsid w:val="009E685A"/>
    <w:rsid w:val="009E6E33"/>
    <w:rsid w:val="009F1E75"/>
    <w:rsid w:val="009F2F65"/>
    <w:rsid w:val="009F3B98"/>
    <w:rsid w:val="009F6ECC"/>
    <w:rsid w:val="00A01A71"/>
    <w:rsid w:val="00A04E7F"/>
    <w:rsid w:val="00A0597A"/>
    <w:rsid w:val="00A05B0C"/>
    <w:rsid w:val="00A06BD1"/>
    <w:rsid w:val="00A07C34"/>
    <w:rsid w:val="00A10D81"/>
    <w:rsid w:val="00A121E4"/>
    <w:rsid w:val="00A12FD0"/>
    <w:rsid w:val="00A13A63"/>
    <w:rsid w:val="00A1409E"/>
    <w:rsid w:val="00A165F2"/>
    <w:rsid w:val="00A17C95"/>
    <w:rsid w:val="00A208DB"/>
    <w:rsid w:val="00A22652"/>
    <w:rsid w:val="00A23D82"/>
    <w:rsid w:val="00A26CAB"/>
    <w:rsid w:val="00A27CB6"/>
    <w:rsid w:val="00A30541"/>
    <w:rsid w:val="00A32189"/>
    <w:rsid w:val="00A334FE"/>
    <w:rsid w:val="00A34E34"/>
    <w:rsid w:val="00A355D2"/>
    <w:rsid w:val="00A360F5"/>
    <w:rsid w:val="00A368BE"/>
    <w:rsid w:val="00A36A08"/>
    <w:rsid w:val="00A37981"/>
    <w:rsid w:val="00A4142C"/>
    <w:rsid w:val="00A450D3"/>
    <w:rsid w:val="00A45B97"/>
    <w:rsid w:val="00A462B3"/>
    <w:rsid w:val="00A4635F"/>
    <w:rsid w:val="00A50BBE"/>
    <w:rsid w:val="00A51023"/>
    <w:rsid w:val="00A51E04"/>
    <w:rsid w:val="00A526AB"/>
    <w:rsid w:val="00A5704C"/>
    <w:rsid w:val="00A571DC"/>
    <w:rsid w:val="00A57587"/>
    <w:rsid w:val="00A61A7D"/>
    <w:rsid w:val="00A61E28"/>
    <w:rsid w:val="00A61F36"/>
    <w:rsid w:val="00A64547"/>
    <w:rsid w:val="00A64BA5"/>
    <w:rsid w:val="00A64DE7"/>
    <w:rsid w:val="00A66C52"/>
    <w:rsid w:val="00A66E49"/>
    <w:rsid w:val="00A714A9"/>
    <w:rsid w:val="00A73044"/>
    <w:rsid w:val="00A759B7"/>
    <w:rsid w:val="00A81071"/>
    <w:rsid w:val="00A814FA"/>
    <w:rsid w:val="00A842C9"/>
    <w:rsid w:val="00A86332"/>
    <w:rsid w:val="00A865C7"/>
    <w:rsid w:val="00A910DC"/>
    <w:rsid w:val="00A93894"/>
    <w:rsid w:val="00A9675F"/>
    <w:rsid w:val="00A96B2B"/>
    <w:rsid w:val="00A96EA9"/>
    <w:rsid w:val="00A9781D"/>
    <w:rsid w:val="00AA030E"/>
    <w:rsid w:val="00AA0FFF"/>
    <w:rsid w:val="00AA5039"/>
    <w:rsid w:val="00AA5B73"/>
    <w:rsid w:val="00AA629F"/>
    <w:rsid w:val="00AB253A"/>
    <w:rsid w:val="00AB42C7"/>
    <w:rsid w:val="00AB484A"/>
    <w:rsid w:val="00AB6235"/>
    <w:rsid w:val="00AB7BCB"/>
    <w:rsid w:val="00AC02CA"/>
    <w:rsid w:val="00AC2B8E"/>
    <w:rsid w:val="00AC49E9"/>
    <w:rsid w:val="00AC79F5"/>
    <w:rsid w:val="00AD0BC6"/>
    <w:rsid w:val="00AD128C"/>
    <w:rsid w:val="00AD2497"/>
    <w:rsid w:val="00AD2D29"/>
    <w:rsid w:val="00AD4C83"/>
    <w:rsid w:val="00AD511E"/>
    <w:rsid w:val="00AD54F2"/>
    <w:rsid w:val="00AD6D7E"/>
    <w:rsid w:val="00AE053F"/>
    <w:rsid w:val="00AE333F"/>
    <w:rsid w:val="00AE53B0"/>
    <w:rsid w:val="00AE6E8D"/>
    <w:rsid w:val="00AF1B7E"/>
    <w:rsid w:val="00AF69A8"/>
    <w:rsid w:val="00AF7073"/>
    <w:rsid w:val="00AF7A6A"/>
    <w:rsid w:val="00B00E06"/>
    <w:rsid w:val="00B0172F"/>
    <w:rsid w:val="00B0399F"/>
    <w:rsid w:val="00B06C01"/>
    <w:rsid w:val="00B07270"/>
    <w:rsid w:val="00B074A0"/>
    <w:rsid w:val="00B108FF"/>
    <w:rsid w:val="00B11165"/>
    <w:rsid w:val="00B1125F"/>
    <w:rsid w:val="00B11D24"/>
    <w:rsid w:val="00B1238D"/>
    <w:rsid w:val="00B13FAB"/>
    <w:rsid w:val="00B14D8A"/>
    <w:rsid w:val="00B16BBD"/>
    <w:rsid w:val="00B23514"/>
    <w:rsid w:val="00B24717"/>
    <w:rsid w:val="00B26936"/>
    <w:rsid w:val="00B26AFA"/>
    <w:rsid w:val="00B26F30"/>
    <w:rsid w:val="00B2746D"/>
    <w:rsid w:val="00B27DDA"/>
    <w:rsid w:val="00B31C46"/>
    <w:rsid w:val="00B32747"/>
    <w:rsid w:val="00B330AD"/>
    <w:rsid w:val="00B34226"/>
    <w:rsid w:val="00B3536F"/>
    <w:rsid w:val="00B35870"/>
    <w:rsid w:val="00B35C26"/>
    <w:rsid w:val="00B42C1C"/>
    <w:rsid w:val="00B43516"/>
    <w:rsid w:val="00B43B8C"/>
    <w:rsid w:val="00B43E6F"/>
    <w:rsid w:val="00B4589A"/>
    <w:rsid w:val="00B45B21"/>
    <w:rsid w:val="00B500CD"/>
    <w:rsid w:val="00B512E9"/>
    <w:rsid w:val="00B52E89"/>
    <w:rsid w:val="00B53AA4"/>
    <w:rsid w:val="00B53B36"/>
    <w:rsid w:val="00B53CBB"/>
    <w:rsid w:val="00B54029"/>
    <w:rsid w:val="00B545F1"/>
    <w:rsid w:val="00B55A13"/>
    <w:rsid w:val="00B55D00"/>
    <w:rsid w:val="00B56843"/>
    <w:rsid w:val="00B57709"/>
    <w:rsid w:val="00B6042C"/>
    <w:rsid w:val="00B621E1"/>
    <w:rsid w:val="00B62432"/>
    <w:rsid w:val="00B62619"/>
    <w:rsid w:val="00B6281D"/>
    <w:rsid w:val="00B6317F"/>
    <w:rsid w:val="00B635A1"/>
    <w:rsid w:val="00B64178"/>
    <w:rsid w:val="00B65BFF"/>
    <w:rsid w:val="00B704B4"/>
    <w:rsid w:val="00B70BFD"/>
    <w:rsid w:val="00B71506"/>
    <w:rsid w:val="00B76242"/>
    <w:rsid w:val="00B80254"/>
    <w:rsid w:val="00B81222"/>
    <w:rsid w:val="00B819CB"/>
    <w:rsid w:val="00B8405F"/>
    <w:rsid w:val="00B854D0"/>
    <w:rsid w:val="00B85D75"/>
    <w:rsid w:val="00B930F1"/>
    <w:rsid w:val="00B9630C"/>
    <w:rsid w:val="00B9657C"/>
    <w:rsid w:val="00B96FE8"/>
    <w:rsid w:val="00B9781B"/>
    <w:rsid w:val="00B97FBF"/>
    <w:rsid w:val="00BA0AA3"/>
    <w:rsid w:val="00BA0F5C"/>
    <w:rsid w:val="00BA20F7"/>
    <w:rsid w:val="00BA3F4B"/>
    <w:rsid w:val="00BA4097"/>
    <w:rsid w:val="00BA4152"/>
    <w:rsid w:val="00BA6597"/>
    <w:rsid w:val="00BA6EAB"/>
    <w:rsid w:val="00BB078C"/>
    <w:rsid w:val="00BB0C51"/>
    <w:rsid w:val="00BB0D06"/>
    <w:rsid w:val="00BB1124"/>
    <w:rsid w:val="00BB1838"/>
    <w:rsid w:val="00BB1D21"/>
    <w:rsid w:val="00BB3EAD"/>
    <w:rsid w:val="00BB53D8"/>
    <w:rsid w:val="00BB58D6"/>
    <w:rsid w:val="00BB6D50"/>
    <w:rsid w:val="00BC0431"/>
    <w:rsid w:val="00BC1C56"/>
    <w:rsid w:val="00BC42D9"/>
    <w:rsid w:val="00BC450D"/>
    <w:rsid w:val="00BC6E9C"/>
    <w:rsid w:val="00BD0E5E"/>
    <w:rsid w:val="00BD1092"/>
    <w:rsid w:val="00BD46BA"/>
    <w:rsid w:val="00BD49CD"/>
    <w:rsid w:val="00BD7193"/>
    <w:rsid w:val="00BE0D92"/>
    <w:rsid w:val="00BE284D"/>
    <w:rsid w:val="00BE2CA2"/>
    <w:rsid w:val="00BE2CFD"/>
    <w:rsid w:val="00BE79D0"/>
    <w:rsid w:val="00BE7D13"/>
    <w:rsid w:val="00BF49F5"/>
    <w:rsid w:val="00BF795E"/>
    <w:rsid w:val="00C0307D"/>
    <w:rsid w:val="00C04790"/>
    <w:rsid w:val="00C04EDC"/>
    <w:rsid w:val="00C06564"/>
    <w:rsid w:val="00C10BAB"/>
    <w:rsid w:val="00C17332"/>
    <w:rsid w:val="00C204D0"/>
    <w:rsid w:val="00C20D2B"/>
    <w:rsid w:val="00C22B5A"/>
    <w:rsid w:val="00C23061"/>
    <w:rsid w:val="00C27531"/>
    <w:rsid w:val="00C27971"/>
    <w:rsid w:val="00C31076"/>
    <w:rsid w:val="00C3267B"/>
    <w:rsid w:val="00C334A3"/>
    <w:rsid w:val="00C350DE"/>
    <w:rsid w:val="00C35119"/>
    <w:rsid w:val="00C35EA3"/>
    <w:rsid w:val="00C36B42"/>
    <w:rsid w:val="00C40B0C"/>
    <w:rsid w:val="00C40EC6"/>
    <w:rsid w:val="00C41B08"/>
    <w:rsid w:val="00C4295B"/>
    <w:rsid w:val="00C46675"/>
    <w:rsid w:val="00C51DB5"/>
    <w:rsid w:val="00C52AD1"/>
    <w:rsid w:val="00C532C5"/>
    <w:rsid w:val="00C53D28"/>
    <w:rsid w:val="00C5444E"/>
    <w:rsid w:val="00C55DCE"/>
    <w:rsid w:val="00C56F09"/>
    <w:rsid w:val="00C57C23"/>
    <w:rsid w:val="00C60568"/>
    <w:rsid w:val="00C60F2A"/>
    <w:rsid w:val="00C612E1"/>
    <w:rsid w:val="00C61FBC"/>
    <w:rsid w:val="00C620FC"/>
    <w:rsid w:val="00C62173"/>
    <w:rsid w:val="00C62CC2"/>
    <w:rsid w:val="00C6683C"/>
    <w:rsid w:val="00C66A91"/>
    <w:rsid w:val="00C67392"/>
    <w:rsid w:val="00C709D9"/>
    <w:rsid w:val="00C70C91"/>
    <w:rsid w:val="00C72686"/>
    <w:rsid w:val="00C728B8"/>
    <w:rsid w:val="00C7688D"/>
    <w:rsid w:val="00C84067"/>
    <w:rsid w:val="00C861B9"/>
    <w:rsid w:val="00C90544"/>
    <w:rsid w:val="00C906C8"/>
    <w:rsid w:val="00C92B31"/>
    <w:rsid w:val="00C9370F"/>
    <w:rsid w:val="00C94D57"/>
    <w:rsid w:val="00C95C7C"/>
    <w:rsid w:val="00C960E2"/>
    <w:rsid w:val="00C96610"/>
    <w:rsid w:val="00CA29BF"/>
    <w:rsid w:val="00CA3480"/>
    <w:rsid w:val="00CA51AC"/>
    <w:rsid w:val="00CA5B05"/>
    <w:rsid w:val="00CA5DA2"/>
    <w:rsid w:val="00CA5EB5"/>
    <w:rsid w:val="00CA61FA"/>
    <w:rsid w:val="00CA72F2"/>
    <w:rsid w:val="00CA7639"/>
    <w:rsid w:val="00CA7CB7"/>
    <w:rsid w:val="00CA7D66"/>
    <w:rsid w:val="00CB0203"/>
    <w:rsid w:val="00CB0E0F"/>
    <w:rsid w:val="00CB172C"/>
    <w:rsid w:val="00CB17BD"/>
    <w:rsid w:val="00CB1E50"/>
    <w:rsid w:val="00CB2AAB"/>
    <w:rsid w:val="00CB505E"/>
    <w:rsid w:val="00CB514E"/>
    <w:rsid w:val="00CB62AC"/>
    <w:rsid w:val="00CB6F42"/>
    <w:rsid w:val="00CB7074"/>
    <w:rsid w:val="00CC1C44"/>
    <w:rsid w:val="00CC29D9"/>
    <w:rsid w:val="00CC4904"/>
    <w:rsid w:val="00CC5D37"/>
    <w:rsid w:val="00CD0D7A"/>
    <w:rsid w:val="00CD341F"/>
    <w:rsid w:val="00CD43C1"/>
    <w:rsid w:val="00CD4821"/>
    <w:rsid w:val="00CD5A74"/>
    <w:rsid w:val="00CD6177"/>
    <w:rsid w:val="00CD755F"/>
    <w:rsid w:val="00CE0246"/>
    <w:rsid w:val="00CE2C45"/>
    <w:rsid w:val="00CE42B7"/>
    <w:rsid w:val="00CE4876"/>
    <w:rsid w:val="00CE548B"/>
    <w:rsid w:val="00CE659C"/>
    <w:rsid w:val="00CE7439"/>
    <w:rsid w:val="00CF3187"/>
    <w:rsid w:val="00CF48D4"/>
    <w:rsid w:val="00CF67C5"/>
    <w:rsid w:val="00CF6A7B"/>
    <w:rsid w:val="00CF725A"/>
    <w:rsid w:val="00CF728F"/>
    <w:rsid w:val="00CF74FC"/>
    <w:rsid w:val="00CF775B"/>
    <w:rsid w:val="00CF7967"/>
    <w:rsid w:val="00D0147E"/>
    <w:rsid w:val="00D02748"/>
    <w:rsid w:val="00D0301F"/>
    <w:rsid w:val="00D03BB4"/>
    <w:rsid w:val="00D044D1"/>
    <w:rsid w:val="00D04C58"/>
    <w:rsid w:val="00D04E8A"/>
    <w:rsid w:val="00D05A16"/>
    <w:rsid w:val="00D06C62"/>
    <w:rsid w:val="00D10832"/>
    <w:rsid w:val="00D11159"/>
    <w:rsid w:val="00D11952"/>
    <w:rsid w:val="00D1426A"/>
    <w:rsid w:val="00D16564"/>
    <w:rsid w:val="00D17D42"/>
    <w:rsid w:val="00D17D43"/>
    <w:rsid w:val="00D207F0"/>
    <w:rsid w:val="00D24321"/>
    <w:rsid w:val="00D25F17"/>
    <w:rsid w:val="00D2624E"/>
    <w:rsid w:val="00D27E21"/>
    <w:rsid w:val="00D31E3B"/>
    <w:rsid w:val="00D34E51"/>
    <w:rsid w:val="00D373A4"/>
    <w:rsid w:val="00D4082B"/>
    <w:rsid w:val="00D41A03"/>
    <w:rsid w:val="00D42506"/>
    <w:rsid w:val="00D441BE"/>
    <w:rsid w:val="00D45962"/>
    <w:rsid w:val="00D463D0"/>
    <w:rsid w:val="00D50177"/>
    <w:rsid w:val="00D5328E"/>
    <w:rsid w:val="00D557BE"/>
    <w:rsid w:val="00D56679"/>
    <w:rsid w:val="00D576E8"/>
    <w:rsid w:val="00D60763"/>
    <w:rsid w:val="00D631A7"/>
    <w:rsid w:val="00D66A64"/>
    <w:rsid w:val="00D679B6"/>
    <w:rsid w:val="00D67ACE"/>
    <w:rsid w:val="00D71D6F"/>
    <w:rsid w:val="00D75336"/>
    <w:rsid w:val="00D76D93"/>
    <w:rsid w:val="00D81921"/>
    <w:rsid w:val="00D81C04"/>
    <w:rsid w:val="00D827CE"/>
    <w:rsid w:val="00D85CBE"/>
    <w:rsid w:val="00D869EC"/>
    <w:rsid w:val="00D86E4B"/>
    <w:rsid w:val="00D8746B"/>
    <w:rsid w:val="00D93973"/>
    <w:rsid w:val="00D93EF4"/>
    <w:rsid w:val="00D94740"/>
    <w:rsid w:val="00D95870"/>
    <w:rsid w:val="00D95A4D"/>
    <w:rsid w:val="00D96D0F"/>
    <w:rsid w:val="00DA1155"/>
    <w:rsid w:val="00DA3F26"/>
    <w:rsid w:val="00DA4C14"/>
    <w:rsid w:val="00DA7B61"/>
    <w:rsid w:val="00DB006D"/>
    <w:rsid w:val="00DB0CCA"/>
    <w:rsid w:val="00DB2266"/>
    <w:rsid w:val="00DB2D25"/>
    <w:rsid w:val="00DB35D5"/>
    <w:rsid w:val="00DB6C14"/>
    <w:rsid w:val="00DB7417"/>
    <w:rsid w:val="00DB7E1E"/>
    <w:rsid w:val="00DC01EB"/>
    <w:rsid w:val="00DC0B0D"/>
    <w:rsid w:val="00DC1370"/>
    <w:rsid w:val="00DC264E"/>
    <w:rsid w:val="00DC3844"/>
    <w:rsid w:val="00DD2A81"/>
    <w:rsid w:val="00DD2C9A"/>
    <w:rsid w:val="00DD3855"/>
    <w:rsid w:val="00DD5873"/>
    <w:rsid w:val="00DD5ADA"/>
    <w:rsid w:val="00DD7C3B"/>
    <w:rsid w:val="00DE039C"/>
    <w:rsid w:val="00DE03CF"/>
    <w:rsid w:val="00DE228E"/>
    <w:rsid w:val="00DE2D8D"/>
    <w:rsid w:val="00DE360A"/>
    <w:rsid w:val="00DE4B10"/>
    <w:rsid w:val="00DE50D0"/>
    <w:rsid w:val="00DE6AC2"/>
    <w:rsid w:val="00DE717A"/>
    <w:rsid w:val="00DE72BF"/>
    <w:rsid w:val="00DE739F"/>
    <w:rsid w:val="00DF1032"/>
    <w:rsid w:val="00DF536F"/>
    <w:rsid w:val="00DF59E7"/>
    <w:rsid w:val="00E008A3"/>
    <w:rsid w:val="00E00AB0"/>
    <w:rsid w:val="00E013B4"/>
    <w:rsid w:val="00E01CCC"/>
    <w:rsid w:val="00E0320D"/>
    <w:rsid w:val="00E03750"/>
    <w:rsid w:val="00E05AFC"/>
    <w:rsid w:val="00E12110"/>
    <w:rsid w:val="00E149F5"/>
    <w:rsid w:val="00E1529E"/>
    <w:rsid w:val="00E16873"/>
    <w:rsid w:val="00E16FB0"/>
    <w:rsid w:val="00E1722A"/>
    <w:rsid w:val="00E24CF7"/>
    <w:rsid w:val="00E261A2"/>
    <w:rsid w:val="00E26991"/>
    <w:rsid w:val="00E30764"/>
    <w:rsid w:val="00E31BFB"/>
    <w:rsid w:val="00E33FD8"/>
    <w:rsid w:val="00E35A5A"/>
    <w:rsid w:val="00E35AD1"/>
    <w:rsid w:val="00E3600C"/>
    <w:rsid w:val="00E4253E"/>
    <w:rsid w:val="00E438E1"/>
    <w:rsid w:val="00E4514C"/>
    <w:rsid w:val="00E53CF3"/>
    <w:rsid w:val="00E60743"/>
    <w:rsid w:val="00E61C7C"/>
    <w:rsid w:val="00E61D8A"/>
    <w:rsid w:val="00E62164"/>
    <w:rsid w:val="00E63749"/>
    <w:rsid w:val="00E70C44"/>
    <w:rsid w:val="00E73553"/>
    <w:rsid w:val="00E74D3A"/>
    <w:rsid w:val="00E75EAA"/>
    <w:rsid w:val="00E76AD9"/>
    <w:rsid w:val="00E77179"/>
    <w:rsid w:val="00E77F6C"/>
    <w:rsid w:val="00E83601"/>
    <w:rsid w:val="00E85919"/>
    <w:rsid w:val="00E85B3D"/>
    <w:rsid w:val="00E86C87"/>
    <w:rsid w:val="00E86DD4"/>
    <w:rsid w:val="00E87546"/>
    <w:rsid w:val="00E919E0"/>
    <w:rsid w:val="00E9392C"/>
    <w:rsid w:val="00E94F7E"/>
    <w:rsid w:val="00EA3208"/>
    <w:rsid w:val="00EA4D04"/>
    <w:rsid w:val="00EA4F49"/>
    <w:rsid w:val="00EA5A31"/>
    <w:rsid w:val="00EA71EA"/>
    <w:rsid w:val="00EB1267"/>
    <w:rsid w:val="00EB1C85"/>
    <w:rsid w:val="00EB3580"/>
    <w:rsid w:val="00EB3BD9"/>
    <w:rsid w:val="00EB3CCD"/>
    <w:rsid w:val="00EB4BB4"/>
    <w:rsid w:val="00EB5714"/>
    <w:rsid w:val="00EB7B7A"/>
    <w:rsid w:val="00EC094A"/>
    <w:rsid w:val="00EC26FA"/>
    <w:rsid w:val="00EC45B3"/>
    <w:rsid w:val="00EC4D8F"/>
    <w:rsid w:val="00EC693B"/>
    <w:rsid w:val="00EC7E48"/>
    <w:rsid w:val="00ED3061"/>
    <w:rsid w:val="00ED333E"/>
    <w:rsid w:val="00EE0F3E"/>
    <w:rsid w:val="00EE1E65"/>
    <w:rsid w:val="00EE396D"/>
    <w:rsid w:val="00EE51B8"/>
    <w:rsid w:val="00EE588E"/>
    <w:rsid w:val="00EE776F"/>
    <w:rsid w:val="00EF0110"/>
    <w:rsid w:val="00EF0380"/>
    <w:rsid w:val="00EF35E6"/>
    <w:rsid w:val="00EF39A4"/>
    <w:rsid w:val="00EF5F72"/>
    <w:rsid w:val="00EF60FF"/>
    <w:rsid w:val="00EF639E"/>
    <w:rsid w:val="00EF72D7"/>
    <w:rsid w:val="00EF7CF6"/>
    <w:rsid w:val="00F01574"/>
    <w:rsid w:val="00F0267E"/>
    <w:rsid w:val="00F044F0"/>
    <w:rsid w:val="00F05557"/>
    <w:rsid w:val="00F064F9"/>
    <w:rsid w:val="00F10645"/>
    <w:rsid w:val="00F12877"/>
    <w:rsid w:val="00F13446"/>
    <w:rsid w:val="00F14EEE"/>
    <w:rsid w:val="00F1693F"/>
    <w:rsid w:val="00F16F2D"/>
    <w:rsid w:val="00F20252"/>
    <w:rsid w:val="00F218C5"/>
    <w:rsid w:val="00F21EDA"/>
    <w:rsid w:val="00F221FC"/>
    <w:rsid w:val="00F233E6"/>
    <w:rsid w:val="00F23D54"/>
    <w:rsid w:val="00F24CA7"/>
    <w:rsid w:val="00F24E51"/>
    <w:rsid w:val="00F256DD"/>
    <w:rsid w:val="00F25E0C"/>
    <w:rsid w:val="00F3057E"/>
    <w:rsid w:val="00F310BF"/>
    <w:rsid w:val="00F33AA5"/>
    <w:rsid w:val="00F34750"/>
    <w:rsid w:val="00F37A20"/>
    <w:rsid w:val="00F42C10"/>
    <w:rsid w:val="00F436FB"/>
    <w:rsid w:val="00F4386A"/>
    <w:rsid w:val="00F43E17"/>
    <w:rsid w:val="00F441C6"/>
    <w:rsid w:val="00F45E34"/>
    <w:rsid w:val="00F461DB"/>
    <w:rsid w:val="00F46B01"/>
    <w:rsid w:val="00F47CE4"/>
    <w:rsid w:val="00F5054A"/>
    <w:rsid w:val="00F5111A"/>
    <w:rsid w:val="00F52FAD"/>
    <w:rsid w:val="00F53EDB"/>
    <w:rsid w:val="00F53EE7"/>
    <w:rsid w:val="00F55414"/>
    <w:rsid w:val="00F56FC3"/>
    <w:rsid w:val="00F60DDE"/>
    <w:rsid w:val="00F61F2B"/>
    <w:rsid w:val="00F624A3"/>
    <w:rsid w:val="00F62E12"/>
    <w:rsid w:val="00F63643"/>
    <w:rsid w:val="00F64200"/>
    <w:rsid w:val="00F64C07"/>
    <w:rsid w:val="00F70390"/>
    <w:rsid w:val="00F70EAF"/>
    <w:rsid w:val="00F71542"/>
    <w:rsid w:val="00F718F9"/>
    <w:rsid w:val="00F72ACA"/>
    <w:rsid w:val="00F73B66"/>
    <w:rsid w:val="00F7422B"/>
    <w:rsid w:val="00F7570C"/>
    <w:rsid w:val="00F764B0"/>
    <w:rsid w:val="00F7703B"/>
    <w:rsid w:val="00F80D2E"/>
    <w:rsid w:val="00F814FD"/>
    <w:rsid w:val="00F832FF"/>
    <w:rsid w:val="00F850A0"/>
    <w:rsid w:val="00F85505"/>
    <w:rsid w:val="00F87410"/>
    <w:rsid w:val="00F87AB5"/>
    <w:rsid w:val="00F90CC9"/>
    <w:rsid w:val="00F92E84"/>
    <w:rsid w:val="00F93E34"/>
    <w:rsid w:val="00F94C22"/>
    <w:rsid w:val="00F956F7"/>
    <w:rsid w:val="00F95779"/>
    <w:rsid w:val="00F96988"/>
    <w:rsid w:val="00F97960"/>
    <w:rsid w:val="00FA1EDA"/>
    <w:rsid w:val="00FA22D1"/>
    <w:rsid w:val="00FA4C11"/>
    <w:rsid w:val="00FB02D8"/>
    <w:rsid w:val="00FB207D"/>
    <w:rsid w:val="00FB2107"/>
    <w:rsid w:val="00FB4B30"/>
    <w:rsid w:val="00FB5C3F"/>
    <w:rsid w:val="00FB6EE5"/>
    <w:rsid w:val="00FC2C55"/>
    <w:rsid w:val="00FC429D"/>
    <w:rsid w:val="00FC4DD6"/>
    <w:rsid w:val="00FC5AAD"/>
    <w:rsid w:val="00FC64F2"/>
    <w:rsid w:val="00FC6B7C"/>
    <w:rsid w:val="00FD0FC5"/>
    <w:rsid w:val="00FD186D"/>
    <w:rsid w:val="00FD1E70"/>
    <w:rsid w:val="00FD50B3"/>
    <w:rsid w:val="00FD568D"/>
    <w:rsid w:val="00FD68CB"/>
    <w:rsid w:val="00FD704D"/>
    <w:rsid w:val="00FE05A3"/>
    <w:rsid w:val="00FE1DC0"/>
    <w:rsid w:val="00FE36E1"/>
    <w:rsid w:val="00FE60B3"/>
    <w:rsid w:val="00FF0A1D"/>
    <w:rsid w:val="00FF1719"/>
    <w:rsid w:val="00FF2DD2"/>
    <w:rsid w:val="00FF2F6F"/>
    <w:rsid w:val="00FF3CEB"/>
    <w:rsid w:val="00FF5D76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008FC"/>
  <w15:docId w15:val="{62033B8F-AEAF-40F1-A1BB-D59FB5FB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066"/>
    <w:pPr>
      <w:autoSpaceDE w:val="0"/>
      <w:autoSpaceDN w:val="0"/>
    </w:pPr>
    <w:rPr>
      <w:rFonts w:ascii="CG Times (WN)" w:hAnsi="CG Times (WN)"/>
      <w:sz w:val="22"/>
      <w:szCs w:val="22"/>
    </w:rPr>
  </w:style>
  <w:style w:type="paragraph" w:styleId="Heading1">
    <w:name w:val="heading 1"/>
    <w:basedOn w:val="Normal"/>
    <w:next w:val="Normal"/>
    <w:qFormat/>
    <w:rsid w:val="00EE51B8"/>
    <w:pPr>
      <w:keepNext/>
      <w:tabs>
        <w:tab w:val="right" w:pos="5760"/>
        <w:tab w:val="right" w:leader="underscore" w:pos="9360"/>
      </w:tabs>
      <w:spacing w:after="240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rsid w:val="00EE51B8"/>
    <w:pPr>
      <w:keepNext/>
      <w:tabs>
        <w:tab w:val="left" w:pos="2160"/>
        <w:tab w:val="right" w:pos="5760"/>
        <w:tab w:val="right" w:leader="underscore" w:pos="9360"/>
      </w:tabs>
      <w:outlineLvl w:val="1"/>
    </w:pPr>
    <w:rPr>
      <w:rFonts w:ascii="Arial" w:hAnsi="Arial" w:cs="Arial"/>
      <w:sz w:val="28"/>
      <w:szCs w:val="32"/>
    </w:rPr>
  </w:style>
  <w:style w:type="paragraph" w:styleId="Heading3">
    <w:name w:val="heading 3"/>
    <w:basedOn w:val="Normal"/>
    <w:next w:val="Normal"/>
    <w:qFormat/>
    <w:rsid w:val="00EE51B8"/>
    <w:pPr>
      <w:keepNext/>
      <w:autoSpaceDE/>
      <w:autoSpaceDN/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E51B8"/>
    <w:pPr>
      <w:keepNext/>
      <w:tabs>
        <w:tab w:val="left" w:leader="underscore" w:pos="10440"/>
      </w:tabs>
      <w:autoSpaceDE/>
      <w:autoSpaceDN/>
      <w:jc w:val="right"/>
      <w:outlineLvl w:val="3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51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1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1B8"/>
  </w:style>
  <w:style w:type="paragraph" w:styleId="BodyText">
    <w:name w:val="Body Text"/>
    <w:basedOn w:val="Normal"/>
    <w:rsid w:val="00EE51B8"/>
    <w:pPr>
      <w:spacing w:after="120"/>
    </w:pPr>
    <w:rPr>
      <w:sz w:val="20"/>
      <w:szCs w:val="20"/>
    </w:rPr>
  </w:style>
  <w:style w:type="paragraph" w:styleId="BodyTextIndent">
    <w:name w:val="Body Text Indent"/>
    <w:basedOn w:val="Normal"/>
    <w:rsid w:val="00EE51B8"/>
    <w:pPr>
      <w:tabs>
        <w:tab w:val="left" w:pos="-1440"/>
        <w:tab w:val="left" w:pos="-720"/>
        <w:tab w:val="right" w:leader="dot" w:pos="0"/>
      </w:tabs>
      <w:spacing w:line="240" w:lineRule="atLeast"/>
      <w:ind w:left="99"/>
    </w:pPr>
    <w:rPr>
      <w:rFonts w:ascii="Univers (WN)" w:hAnsi="Univers (WN)"/>
    </w:rPr>
  </w:style>
  <w:style w:type="paragraph" w:styleId="BodyText2">
    <w:name w:val="Body Text 2"/>
    <w:basedOn w:val="Normal"/>
    <w:rsid w:val="00EE51B8"/>
    <w:rPr>
      <w:b/>
      <w:bCs/>
      <w:sz w:val="24"/>
    </w:rPr>
  </w:style>
  <w:style w:type="paragraph" w:styleId="BalloonText">
    <w:name w:val="Balloon Text"/>
    <w:basedOn w:val="Normal"/>
    <w:semiHidden/>
    <w:rsid w:val="005C3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B4"/>
    <w:pPr>
      <w:ind w:left="720"/>
      <w:contextualSpacing/>
    </w:pPr>
  </w:style>
  <w:style w:type="table" w:styleId="TableGrid">
    <w:name w:val="Table Grid"/>
    <w:basedOn w:val="TableNormal"/>
    <w:uiPriority w:val="59"/>
    <w:rsid w:val="00F8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16873"/>
    <w:rPr>
      <w:rFonts w:ascii="CG Times (WN)" w:hAnsi="CG Times (WN)"/>
      <w:sz w:val="22"/>
      <w:szCs w:val="22"/>
    </w:rPr>
  </w:style>
  <w:style w:type="character" w:styleId="Hyperlink">
    <w:name w:val="Hyperlink"/>
    <w:basedOn w:val="DefaultParagraphFont"/>
    <w:unhideWhenUsed/>
    <w:rsid w:val="000048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34E5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E0222"/>
    <w:rPr>
      <w:rFonts w:ascii="CG Times (WN)" w:hAnsi="CG Times (WN)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E19C6"/>
    <w:rPr>
      <w:color w:val="808080"/>
    </w:rPr>
  </w:style>
  <w:style w:type="character" w:styleId="CommentReference">
    <w:name w:val="annotation reference"/>
    <w:basedOn w:val="DefaultParagraphFont"/>
    <w:rsid w:val="00266B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6BDC"/>
    <w:rPr>
      <w:rFonts w:ascii="CG Times (WN)" w:hAnsi="CG Times (WN)"/>
    </w:rPr>
  </w:style>
  <w:style w:type="paragraph" w:styleId="CommentSubject">
    <w:name w:val="annotation subject"/>
    <w:basedOn w:val="CommentText"/>
    <w:next w:val="CommentText"/>
    <w:link w:val="CommentSubjectChar"/>
    <w:rsid w:val="002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6BDC"/>
    <w:rPr>
      <w:rFonts w:ascii="CG Times (WN)" w:hAnsi="CG Times (WN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leg.wa.gov/wac/default.aspx?cite=296-19A-0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leg.wa.gov/rcw/default.aspx?cite=51.32.0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wac/default.aspx?cite=296-19A-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leg.wa.gov/wac/default.aspx?cite=296-19A-010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C776-3303-4E3E-B253-870917D9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Closing Report</vt:lpstr>
    </vt:vector>
  </TitlesOfParts>
  <Manager>Donna Spencer  Tech Resource for  Reg Voc Svcs</Manager>
  <Company>State of Washington Labor and Industries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Closing Report</dc:title>
  <dc:subject>Assessment Closing Report</dc:subject>
  <dc:creator>Lehmann, Ilana  (LNI)</dc:creator>
  <cp:keywords>Assessment Closing Report</cp:keywords>
  <dc:description>Assessment Closing Report</dc:description>
  <cp:lastModifiedBy>Grytness, Laurinda (LNI)</cp:lastModifiedBy>
  <cp:revision>2</cp:revision>
  <cp:lastPrinted>2013-06-13T20:13:00Z</cp:lastPrinted>
  <dcterms:created xsi:type="dcterms:W3CDTF">2016-11-09T15:11:00Z</dcterms:created>
  <dcterms:modified xsi:type="dcterms:W3CDTF">2016-11-09T15:11:00Z</dcterms:modified>
  <cp:category>Assessment Closing Report</cp:category>
</cp:coreProperties>
</file>