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1606"/>
        <w:gridCol w:w="4782"/>
      </w:tblGrid>
      <w:tr w:rsidR="000F457B" w14:paraId="631A956A" w14:textId="77777777" w:rsidTr="00EF56F2">
        <w:tc>
          <w:tcPr>
            <w:tcW w:w="4412" w:type="dxa"/>
          </w:tcPr>
          <w:p w14:paraId="13A90D2D" w14:textId="77777777" w:rsidR="000F457B" w:rsidRDefault="000F457B">
            <w:r>
              <w:t>Department of Labor and Industries</w:t>
            </w:r>
          </w:p>
          <w:p w14:paraId="576B4160" w14:textId="77777777" w:rsidR="000F457B" w:rsidRDefault="00B41357">
            <w:r>
              <w:t>Claims</w:t>
            </w:r>
          </w:p>
          <w:p w14:paraId="48B7EB66" w14:textId="77777777" w:rsidR="000F457B" w:rsidRDefault="000F457B">
            <w:r>
              <w:t xml:space="preserve">PO Box </w:t>
            </w:r>
            <w:r w:rsidR="00B408D9">
              <w:t>44</w:t>
            </w:r>
            <w:r w:rsidR="00B41357">
              <w:t>291</w:t>
            </w:r>
          </w:p>
          <w:p w14:paraId="52CE74A1" w14:textId="77777777" w:rsidR="00B408D9" w:rsidRDefault="000F457B" w:rsidP="00B41357">
            <w:r>
              <w:t>Olympia WA 98504-</w:t>
            </w:r>
            <w:r w:rsidR="00B41357">
              <w:t>4291</w:t>
            </w:r>
          </w:p>
        </w:tc>
        <w:tc>
          <w:tcPr>
            <w:tcW w:w="1606" w:type="dxa"/>
            <w:vAlign w:val="center"/>
          </w:tcPr>
          <w:p w14:paraId="555D36C1" w14:textId="77777777" w:rsidR="000F457B" w:rsidRDefault="000F457B" w:rsidP="00743829">
            <w:pPr>
              <w:jc w:val="center"/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00939244" wp14:editId="385EF586">
                  <wp:extent cx="609600" cy="624840"/>
                  <wp:effectExtent l="19050" t="0" r="0" b="0"/>
                  <wp:docPr id="1" name="Picture 1" descr="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14:paraId="740A6406" w14:textId="77777777" w:rsidR="000F457B" w:rsidRDefault="00B41357" w:rsidP="000F457B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Vocational Recovery Referral Closing Report</w:t>
            </w:r>
          </w:p>
          <w:p w14:paraId="4DAC392F" w14:textId="77777777" w:rsidR="009435E2" w:rsidRPr="000F457B" w:rsidRDefault="009435E2" w:rsidP="000F457B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Further Services</w:t>
            </w:r>
          </w:p>
        </w:tc>
      </w:tr>
    </w:tbl>
    <w:p w14:paraId="0DE2FF71" w14:textId="77777777" w:rsidR="00E420F3" w:rsidRDefault="00E420F3" w:rsidP="005F2F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3824"/>
        <w:gridCol w:w="876"/>
        <w:gridCol w:w="2492"/>
      </w:tblGrid>
      <w:tr w:rsidR="00B41357" w14:paraId="1BEC4102" w14:textId="77777777" w:rsidTr="009435E2">
        <w:trPr>
          <w:gridBefore w:val="3"/>
          <w:wBefore w:w="8298" w:type="dxa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E5629" w14:textId="77777777" w:rsidR="00B41357" w:rsidRPr="00B41357" w:rsidRDefault="006B79CE" w:rsidP="005F2F01">
            <w:pPr>
              <w:rPr>
                <w:sz w:val="18"/>
              </w:rPr>
            </w:pPr>
            <w:r>
              <w:rPr>
                <w:sz w:val="18"/>
              </w:rPr>
              <w:t>Date of Report</w:t>
            </w:r>
          </w:p>
        </w:tc>
      </w:tr>
      <w:tr w:rsidR="00B41357" w14:paraId="35189C41" w14:textId="77777777" w:rsidTr="009435E2">
        <w:trPr>
          <w:gridBefore w:val="3"/>
          <w:wBefore w:w="8298" w:type="dxa"/>
          <w:trHeight w:val="432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A299" w14:textId="6AD5AE47" w:rsidR="00B41357" w:rsidRDefault="00B41357" w:rsidP="001A6F3B"/>
        </w:tc>
      </w:tr>
      <w:tr w:rsidR="006B79CE" w14:paraId="563724B8" w14:textId="77777777" w:rsidTr="009435E2"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F26D5" w14:textId="77777777" w:rsidR="006B79CE" w:rsidRPr="00CC2C46" w:rsidRDefault="00934448" w:rsidP="005F2F01">
            <w:pPr>
              <w:rPr>
                <w:sz w:val="20"/>
              </w:rPr>
            </w:pPr>
            <w:r>
              <w:rPr>
                <w:sz w:val="20"/>
              </w:rPr>
              <w:t>Worker Name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17C38" w14:textId="77777777" w:rsidR="006B79CE" w:rsidRPr="00CC2C46" w:rsidRDefault="0095426D" w:rsidP="005F2F01">
            <w:pPr>
              <w:rPr>
                <w:sz w:val="20"/>
              </w:rPr>
            </w:pPr>
            <w:r>
              <w:rPr>
                <w:sz w:val="20"/>
              </w:rPr>
              <w:t>Claim Number</w:t>
            </w:r>
          </w:p>
        </w:tc>
      </w:tr>
      <w:tr w:rsidR="006B79CE" w14:paraId="1EE6C123" w14:textId="77777777" w:rsidTr="009435E2">
        <w:trPr>
          <w:trHeight w:val="432"/>
        </w:trPr>
        <w:tc>
          <w:tcPr>
            <w:tcW w:w="7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F69" w14:textId="77777777" w:rsidR="006B79CE" w:rsidRDefault="006B79CE" w:rsidP="00643CDA"/>
        </w:tc>
        <w:tc>
          <w:tcPr>
            <w:tcW w:w="3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AD72" w14:textId="3E872C91" w:rsidR="006B79CE" w:rsidRDefault="006B79CE" w:rsidP="00F647A6"/>
        </w:tc>
      </w:tr>
      <w:tr w:rsidR="0095426D" w14:paraId="004006B7" w14:textId="77777777" w:rsidTr="00BD31C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C2393" w14:textId="77777777" w:rsidR="0095426D" w:rsidRPr="0095426D" w:rsidRDefault="0095426D" w:rsidP="005F2F01">
            <w:pPr>
              <w:rPr>
                <w:sz w:val="20"/>
              </w:rPr>
            </w:pPr>
            <w:r>
              <w:rPr>
                <w:sz w:val="20"/>
              </w:rPr>
              <w:t>Assigned VRC Name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D794C" w14:textId="77777777" w:rsidR="0095426D" w:rsidRPr="0095426D" w:rsidRDefault="0095426D" w:rsidP="005F2F01">
            <w:pPr>
              <w:rPr>
                <w:sz w:val="20"/>
              </w:rPr>
            </w:pPr>
            <w:r>
              <w:rPr>
                <w:sz w:val="20"/>
              </w:rPr>
              <w:t>VRC Provider Number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299C" w14:textId="77777777" w:rsidR="0095426D" w:rsidRPr="0095426D" w:rsidRDefault="0095426D" w:rsidP="005F2F01">
            <w:pPr>
              <w:rPr>
                <w:sz w:val="20"/>
              </w:rPr>
            </w:pPr>
            <w:r>
              <w:rPr>
                <w:sz w:val="20"/>
              </w:rPr>
              <w:t>VRC Phone Number</w:t>
            </w:r>
          </w:p>
        </w:tc>
      </w:tr>
      <w:tr w:rsidR="0095426D" w14:paraId="0B6D2DAF" w14:textId="77777777" w:rsidTr="00BD31CD">
        <w:trPr>
          <w:trHeight w:val="432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4112" w14:textId="77777777" w:rsidR="0095426D" w:rsidRDefault="0095426D" w:rsidP="001A6F3B"/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17EB" w14:textId="764D3714" w:rsidR="0095426D" w:rsidRDefault="0095426D" w:rsidP="001A6F3B">
            <w:bookmarkStart w:id="0" w:name="_GoBack"/>
            <w:bookmarkEnd w:id="0"/>
          </w:p>
        </w:tc>
        <w:tc>
          <w:tcPr>
            <w:tcW w:w="3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C6E" w14:textId="0E991FEE" w:rsidR="0095426D" w:rsidRDefault="0095426D" w:rsidP="001A6F3B"/>
        </w:tc>
      </w:tr>
      <w:tr w:rsidR="00B6119E" w14:paraId="50C9219A" w14:textId="77777777" w:rsidTr="00BD31CD">
        <w:trPr>
          <w:trHeight w:val="158"/>
        </w:trPr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E3E41" w14:textId="77777777" w:rsidR="00B6119E" w:rsidRPr="00B6119E" w:rsidRDefault="00B6119E" w:rsidP="0095426D">
            <w:pPr>
              <w:rPr>
                <w:sz w:val="20"/>
              </w:rPr>
            </w:pPr>
            <w:r>
              <w:rPr>
                <w:sz w:val="20"/>
              </w:rPr>
              <w:t>VRC Signature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73FD8" w14:textId="77777777" w:rsidR="00B6119E" w:rsidRPr="00B6119E" w:rsidRDefault="00B6119E" w:rsidP="0095426D">
            <w:pPr>
              <w:rPr>
                <w:sz w:val="20"/>
              </w:rPr>
            </w:pPr>
            <w:r>
              <w:rPr>
                <w:sz w:val="20"/>
              </w:rPr>
              <w:t>Date Signed</w:t>
            </w:r>
          </w:p>
        </w:tc>
      </w:tr>
      <w:tr w:rsidR="00B6119E" w14:paraId="5297CD2D" w14:textId="77777777" w:rsidTr="00BD31CD">
        <w:trPr>
          <w:trHeight w:val="504"/>
        </w:trPr>
        <w:tc>
          <w:tcPr>
            <w:tcW w:w="7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C82" w14:textId="77777777" w:rsidR="00B6119E" w:rsidRDefault="00B6119E" w:rsidP="001A6F3B"/>
        </w:tc>
        <w:tc>
          <w:tcPr>
            <w:tcW w:w="3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0FB7" w14:textId="78376452" w:rsidR="00B6119E" w:rsidRDefault="00B6119E" w:rsidP="001A6F3B"/>
        </w:tc>
      </w:tr>
    </w:tbl>
    <w:p w14:paraId="24A70E31" w14:textId="77777777" w:rsidR="00B41357" w:rsidRPr="00D27E47" w:rsidRDefault="00B41357" w:rsidP="005F2F01">
      <w:pPr>
        <w:rPr>
          <w:sz w:val="20"/>
        </w:rPr>
      </w:pPr>
    </w:p>
    <w:p w14:paraId="37D83548" w14:textId="77777777" w:rsidR="004B3B50" w:rsidRPr="00AC5108" w:rsidRDefault="00081908" w:rsidP="005F2F01">
      <w:r>
        <w:t xml:space="preserve">The </w:t>
      </w:r>
      <w:r w:rsidR="00876D1C">
        <w:t>p</w:t>
      </w:r>
      <w:r>
        <w:t xml:space="preserve">urpose of this report is to communicate the referral outcome in accordance with </w:t>
      </w:r>
      <w:hyperlink r:id="rId7" w:history="1">
        <w:r w:rsidRPr="009C51AD">
          <w:rPr>
            <w:rStyle w:val="Hyperlink"/>
          </w:rPr>
          <w:t>RCW 51.32.095</w:t>
        </w:r>
      </w:hyperlink>
      <w:r>
        <w:t xml:space="preserve">, </w:t>
      </w:r>
      <w:hyperlink r:id="rId8" w:history="1">
        <w:r w:rsidRPr="009C51AD">
          <w:rPr>
            <w:rStyle w:val="Hyperlink"/>
          </w:rPr>
          <w:t>WAC 296-19A-050</w:t>
        </w:r>
      </w:hyperlink>
      <w:r>
        <w:t xml:space="preserve"> and </w:t>
      </w:r>
      <w:hyperlink r:id="rId9" w:history="1">
        <w:r w:rsidRPr="003C1E12">
          <w:rPr>
            <w:rStyle w:val="Hyperlink"/>
          </w:rPr>
          <w:t>WAC 296-19A-060</w:t>
        </w:r>
      </w:hyperlink>
      <w:r>
        <w:t xml:space="preserve">(2), and the </w:t>
      </w:r>
      <w:r w:rsidRPr="00AC5108">
        <w:t xml:space="preserve">Vocational Recovery Referral </w:t>
      </w:r>
      <w:r w:rsidR="00F44D91" w:rsidRPr="00AC5108">
        <w:t>g</w:t>
      </w:r>
      <w:r w:rsidRPr="00AC5108">
        <w:t>uideline</w:t>
      </w:r>
      <w:r w:rsidR="00612DD0">
        <w:t xml:space="preserve"> </w:t>
      </w:r>
      <w:r w:rsidR="00F44D91" w:rsidRPr="00AC5108">
        <w:rPr>
          <w:rStyle w:val="Hyperlink"/>
          <w:color w:val="auto"/>
          <w:u w:val="none"/>
        </w:rPr>
        <w:t xml:space="preserve">located in the </w:t>
      </w:r>
      <w:hyperlink r:id="rId10" w:history="1">
        <w:r w:rsidR="005F4CBA">
          <w:rPr>
            <w:rStyle w:val="Hyperlink"/>
          </w:rPr>
          <w:t>Vocational Recovery Reference Manual</w:t>
        </w:r>
      </w:hyperlink>
      <w:r w:rsidRPr="00AC5108">
        <w:t>.</w:t>
      </w:r>
    </w:p>
    <w:p w14:paraId="7C80EFEE" w14:textId="77777777" w:rsidR="00081908" w:rsidRPr="00D27E47" w:rsidRDefault="00081908" w:rsidP="005F2F01">
      <w:pPr>
        <w:rPr>
          <w:sz w:val="20"/>
        </w:rPr>
      </w:pPr>
    </w:p>
    <w:p w14:paraId="7981896C" w14:textId="77777777" w:rsidR="00434277" w:rsidRDefault="00434277" w:rsidP="0061548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01175" w14:paraId="70CF8FB3" w14:textId="77777777" w:rsidTr="00B01175"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2001F" w14:textId="77777777" w:rsidR="00B01175" w:rsidRPr="00434277" w:rsidRDefault="00B01175" w:rsidP="0061548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Date Worker Contacted RE: SAS1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BAA43" w14:textId="77777777" w:rsidR="00B01175" w:rsidRPr="00434277" w:rsidRDefault="00B01175" w:rsidP="0061548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Date RTW Options Ruled Out</w:t>
            </w:r>
          </w:p>
        </w:tc>
      </w:tr>
      <w:tr w:rsidR="00B01175" w14:paraId="06912D6A" w14:textId="77777777" w:rsidTr="00B01175">
        <w:trPr>
          <w:trHeight w:val="432"/>
        </w:trPr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B2E" w14:textId="44BCA449" w:rsidR="00B01175" w:rsidRDefault="00B01175" w:rsidP="00434277">
            <w:pPr>
              <w:pStyle w:val="NoSpacing"/>
            </w:pP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E5F1" w14:textId="54C4A744" w:rsidR="00B01175" w:rsidRDefault="00B01175" w:rsidP="00434277">
            <w:pPr>
              <w:pStyle w:val="NoSpacing"/>
            </w:pPr>
          </w:p>
        </w:tc>
      </w:tr>
    </w:tbl>
    <w:p w14:paraId="0A87ED57" w14:textId="77777777" w:rsidR="00434277" w:rsidRDefault="00434277" w:rsidP="00615483">
      <w:pPr>
        <w:pStyle w:val="NoSpacing"/>
      </w:pPr>
    </w:p>
    <w:p w14:paraId="1BA8CE11" w14:textId="77777777" w:rsidR="00434277" w:rsidRDefault="00434277" w:rsidP="00615483">
      <w:pPr>
        <w:pStyle w:val="NoSpacing"/>
      </w:pPr>
    </w:p>
    <w:p w14:paraId="35F62324" w14:textId="77777777" w:rsidR="00D31F44" w:rsidRPr="005E2C94" w:rsidRDefault="00615483" w:rsidP="00615483">
      <w:pPr>
        <w:pStyle w:val="NoSpacing"/>
        <w:rPr>
          <w:b/>
        </w:rPr>
      </w:pPr>
      <w:r w:rsidRPr="005E2C94">
        <w:rPr>
          <w:b/>
        </w:rPr>
        <w:t>Section 1</w:t>
      </w:r>
    </w:p>
    <w:p w14:paraId="3EAEE210" w14:textId="77777777" w:rsidR="00615483" w:rsidRDefault="00615483" w:rsidP="00615483">
      <w:pPr>
        <w:pStyle w:val="NoSpacing"/>
      </w:pPr>
      <w:r>
        <w:t xml:space="preserve">Address the Return-to-Work Options with the Employer of Injury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615483" w14:paraId="2333845D" w14:textId="77777777" w:rsidTr="00D038C5">
        <w:tc>
          <w:tcPr>
            <w:tcW w:w="11016" w:type="dxa"/>
            <w:tcBorders>
              <w:bottom w:val="single" w:sz="4" w:space="0" w:color="auto"/>
            </w:tcBorders>
          </w:tcPr>
          <w:p w14:paraId="56234C50" w14:textId="77777777" w:rsidR="00615483" w:rsidRDefault="009435E2" w:rsidP="00F44D9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</w:t>
            </w:r>
            <w:r w:rsidR="00615483">
              <w:rPr>
                <w:sz w:val="20"/>
              </w:rPr>
              <w:t>escribe exploration of options with the work</w:t>
            </w:r>
            <w:r w:rsidR="00C55A84">
              <w:rPr>
                <w:sz w:val="20"/>
              </w:rPr>
              <w:t>er</w:t>
            </w:r>
            <w:r w:rsidR="00615483">
              <w:rPr>
                <w:sz w:val="20"/>
              </w:rPr>
              <w:t xml:space="preserve"> and employer. Include exploration with the worker of alternate work, S</w:t>
            </w:r>
            <w:r w:rsidR="005A2FD8">
              <w:rPr>
                <w:sz w:val="20"/>
              </w:rPr>
              <w:t>tay</w:t>
            </w:r>
            <w:r w:rsidR="00F44D91">
              <w:rPr>
                <w:sz w:val="20"/>
              </w:rPr>
              <w:t xml:space="preserve"> </w:t>
            </w:r>
            <w:r w:rsidR="005A2FD8">
              <w:rPr>
                <w:sz w:val="20"/>
              </w:rPr>
              <w:t>at</w:t>
            </w:r>
            <w:r w:rsidR="00F44D91">
              <w:rPr>
                <w:sz w:val="20"/>
              </w:rPr>
              <w:t xml:space="preserve"> </w:t>
            </w:r>
            <w:r w:rsidR="005A2FD8">
              <w:rPr>
                <w:sz w:val="20"/>
              </w:rPr>
              <w:t>Work</w:t>
            </w:r>
            <w:r w:rsidR="00615483">
              <w:rPr>
                <w:sz w:val="20"/>
              </w:rPr>
              <w:t xml:space="preserve"> and </w:t>
            </w:r>
            <w:r w:rsidR="00C55A84">
              <w:rPr>
                <w:sz w:val="20"/>
              </w:rPr>
              <w:t>P</w:t>
            </w:r>
            <w:r w:rsidR="00615483">
              <w:rPr>
                <w:sz w:val="20"/>
              </w:rPr>
              <w:t>referred Worker</w:t>
            </w:r>
            <w:r w:rsidR="00612DD0">
              <w:rPr>
                <w:sz w:val="20"/>
              </w:rPr>
              <w:t xml:space="preserve"> programs</w:t>
            </w:r>
            <w:r w:rsidR="00615483">
              <w:rPr>
                <w:sz w:val="20"/>
              </w:rPr>
              <w:t>, and job modification with the employer.</w:t>
            </w:r>
          </w:p>
        </w:tc>
      </w:tr>
      <w:tr w:rsidR="00615483" w14:paraId="107DAFC6" w14:textId="77777777" w:rsidTr="00D038C5">
        <w:trPr>
          <w:trHeight w:val="2448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B76" w14:textId="7959816A" w:rsidR="00615483" w:rsidRDefault="00615483" w:rsidP="001A6F3B">
            <w:pPr>
              <w:pStyle w:val="NoSpacing"/>
              <w:rPr>
                <w:sz w:val="20"/>
              </w:rPr>
            </w:pPr>
          </w:p>
        </w:tc>
      </w:tr>
    </w:tbl>
    <w:p w14:paraId="40CCF15B" w14:textId="77777777" w:rsidR="00615483" w:rsidRDefault="00615483" w:rsidP="00615483">
      <w:pPr>
        <w:pStyle w:val="NoSpacing"/>
        <w:rPr>
          <w:sz w:val="20"/>
        </w:rPr>
      </w:pPr>
    </w:p>
    <w:p w14:paraId="11541344" w14:textId="77777777" w:rsidR="00B6119E" w:rsidRDefault="00B6119E" w:rsidP="00615483">
      <w:pPr>
        <w:pStyle w:val="NoSpacing"/>
        <w:rPr>
          <w:b/>
        </w:rPr>
      </w:pPr>
      <w:r w:rsidRPr="00B6119E">
        <w:rPr>
          <w:b/>
        </w:rPr>
        <w:t>Section 2</w:t>
      </w:r>
    </w:p>
    <w:p w14:paraId="6173DE0F" w14:textId="77777777" w:rsidR="00B6119E" w:rsidRDefault="009435E2" w:rsidP="00615483">
      <w:pPr>
        <w:pStyle w:val="NoSpacing"/>
      </w:pPr>
      <w:r>
        <w:t>Address the Return-to-Work Options with New Employer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6119E" w14:paraId="61624670" w14:textId="77777777" w:rsidTr="00A949BF">
        <w:tc>
          <w:tcPr>
            <w:tcW w:w="10800" w:type="dxa"/>
            <w:tcBorders>
              <w:bottom w:val="single" w:sz="4" w:space="0" w:color="auto"/>
            </w:tcBorders>
          </w:tcPr>
          <w:p w14:paraId="351AD4CB" w14:textId="77777777" w:rsidR="00B6119E" w:rsidRPr="00B6119E" w:rsidRDefault="009435E2" w:rsidP="00F44D9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Outline the work you did to enable your client to return to work with a new employer. Include </w:t>
            </w:r>
            <w:proofErr w:type="gramStart"/>
            <w:r>
              <w:rPr>
                <w:sz w:val="20"/>
              </w:rPr>
              <w:t>job search readiness activities</w:t>
            </w:r>
            <w:proofErr w:type="gramEnd"/>
            <w:r>
              <w:rPr>
                <w:sz w:val="20"/>
              </w:rPr>
              <w:t xml:space="preserve"> and alternate work explored.  </w:t>
            </w:r>
            <w:r w:rsidRPr="009435E2">
              <w:rPr>
                <w:i/>
                <w:sz w:val="20"/>
              </w:rPr>
              <w:t xml:space="preserve">Refer to the Vocational Recovery </w:t>
            </w:r>
            <w:r w:rsidR="00F44D91">
              <w:rPr>
                <w:i/>
                <w:sz w:val="20"/>
              </w:rPr>
              <w:t>g</w:t>
            </w:r>
            <w:r w:rsidRPr="009435E2">
              <w:rPr>
                <w:i/>
                <w:sz w:val="20"/>
              </w:rPr>
              <w:t>uideline</w:t>
            </w:r>
            <w:r w:rsidR="00F44D91">
              <w:rPr>
                <w:i/>
                <w:sz w:val="20"/>
              </w:rPr>
              <w:t xml:space="preserve"> located in the </w:t>
            </w:r>
            <w:hyperlink r:id="rId11" w:history="1">
              <w:r w:rsidR="00F44D91" w:rsidRPr="00612DD0">
                <w:rPr>
                  <w:rStyle w:val="Hyperlink"/>
                  <w:sz w:val="20"/>
                </w:rPr>
                <w:t>Vocational Recovery Reference Manual.</w:t>
              </w:r>
            </w:hyperlink>
          </w:p>
        </w:tc>
      </w:tr>
      <w:tr w:rsidR="00B6119E" w14:paraId="19B0B23E" w14:textId="77777777" w:rsidTr="00A949BF">
        <w:trPr>
          <w:trHeight w:val="244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699" w14:textId="75DF89DE" w:rsidR="00526A09" w:rsidRDefault="00526A09" w:rsidP="002A5E52">
            <w:pPr>
              <w:pStyle w:val="NoSpacing"/>
            </w:pPr>
          </w:p>
          <w:p w14:paraId="091CE16F" w14:textId="77777777" w:rsidR="00526A09" w:rsidRPr="00526A09" w:rsidRDefault="00526A09" w:rsidP="00526A09"/>
          <w:p w14:paraId="2857D2DA" w14:textId="77777777" w:rsidR="00526A09" w:rsidRPr="00526A09" w:rsidRDefault="00526A09" w:rsidP="00526A09"/>
          <w:p w14:paraId="6CD4E3A1" w14:textId="77777777" w:rsidR="00526A09" w:rsidRPr="00526A09" w:rsidRDefault="00526A09" w:rsidP="00526A09"/>
          <w:p w14:paraId="747D85ED" w14:textId="77777777" w:rsidR="00526A09" w:rsidRPr="00526A09" w:rsidRDefault="00526A09" w:rsidP="00526A09"/>
          <w:p w14:paraId="0B372659" w14:textId="77777777" w:rsidR="00526A09" w:rsidRPr="00526A09" w:rsidRDefault="00526A09" w:rsidP="00526A09"/>
          <w:p w14:paraId="30940EE6" w14:textId="77777777" w:rsidR="00526A09" w:rsidRPr="00526A09" w:rsidRDefault="00526A09" w:rsidP="00526A09"/>
          <w:p w14:paraId="63215F4E" w14:textId="77777777" w:rsidR="00526A09" w:rsidRPr="00526A09" w:rsidRDefault="00526A09" w:rsidP="00526A09"/>
          <w:p w14:paraId="73CFC67D" w14:textId="77777777" w:rsidR="00526A09" w:rsidRPr="00526A09" w:rsidRDefault="00526A09" w:rsidP="00526A09"/>
          <w:p w14:paraId="1BB90C53" w14:textId="2CFF6582" w:rsidR="00B6119E" w:rsidRPr="00526A09" w:rsidRDefault="00526A09" w:rsidP="00526A09">
            <w:pPr>
              <w:tabs>
                <w:tab w:val="left" w:pos="8390"/>
              </w:tabs>
            </w:pPr>
            <w:r>
              <w:tab/>
            </w:r>
          </w:p>
        </w:tc>
      </w:tr>
    </w:tbl>
    <w:p w14:paraId="62F630D7" w14:textId="77777777" w:rsidR="00B6119E" w:rsidRDefault="00B6119E" w:rsidP="00615483">
      <w:pPr>
        <w:pStyle w:val="NoSpacing"/>
      </w:pPr>
    </w:p>
    <w:p w14:paraId="19BC914F" w14:textId="77777777" w:rsidR="009435E2" w:rsidRDefault="009435E2" w:rsidP="009435E2">
      <w:pPr>
        <w:pStyle w:val="NoSpacing"/>
        <w:rPr>
          <w:b/>
        </w:rPr>
      </w:pPr>
    </w:p>
    <w:p w14:paraId="721F3812" w14:textId="77777777" w:rsidR="009435E2" w:rsidRDefault="009435E2" w:rsidP="009435E2">
      <w:pPr>
        <w:pStyle w:val="NoSpacing"/>
        <w:rPr>
          <w:b/>
        </w:rPr>
      </w:pPr>
      <w:r w:rsidRPr="00B6119E">
        <w:rPr>
          <w:b/>
        </w:rPr>
        <w:t xml:space="preserve">Section </w:t>
      </w:r>
      <w:r>
        <w:rPr>
          <w:b/>
        </w:rPr>
        <w:t>3</w:t>
      </w:r>
    </w:p>
    <w:p w14:paraId="32B70978" w14:textId="77777777" w:rsidR="009435E2" w:rsidRDefault="009C3929" w:rsidP="009435E2">
      <w:pPr>
        <w:pStyle w:val="NoSpacing"/>
      </w:pPr>
      <w:r>
        <w:t xml:space="preserve">Describe the vocational recovery </w:t>
      </w:r>
      <w:r w:rsidR="00B01175">
        <w:t>p</w:t>
      </w:r>
      <w:r>
        <w:t>lan for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435E2" w14:paraId="49C0D8F3" w14:textId="77777777" w:rsidTr="000733CC">
        <w:tc>
          <w:tcPr>
            <w:tcW w:w="11016" w:type="dxa"/>
            <w:tcBorders>
              <w:bottom w:val="single" w:sz="4" w:space="0" w:color="auto"/>
            </w:tcBorders>
          </w:tcPr>
          <w:p w14:paraId="32F30F0B" w14:textId="77777777" w:rsidR="009435E2" w:rsidRDefault="009C3929" w:rsidP="000733C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What are the worker’s goals?</w:t>
            </w:r>
          </w:p>
          <w:p w14:paraId="3194F9A8" w14:textId="77777777" w:rsidR="009C3929" w:rsidRDefault="009C3929" w:rsidP="000733C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What steps or interventions are required for the worker to re-enter the workforce?</w:t>
            </w:r>
          </w:p>
          <w:p w14:paraId="3B3A61A5" w14:textId="77777777" w:rsidR="009C3929" w:rsidRPr="00B6119E" w:rsidRDefault="009C3929" w:rsidP="009C392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Describe the worker’s medical status and any planned treatment.</w:t>
            </w:r>
          </w:p>
        </w:tc>
      </w:tr>
      <w:tr w:rsidR="009435E2" w14:paraId="398F37FD" w14:textId="77777777" w:rsidTr="000733CC">
        <w:trPr>
          <w:trHeight w:val="2448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C3C" w14:textId="4880651D" w:rsidR="009435E2" w:rsidRDefault="009435E2" w:rsidP="000733CC">
            <w:pPr>
              <w:pStyle w:val="NoSpacing"/>
            </w:pPr>
          </w:p>
        </w:tc>
      </w:tr>
    </w:tbl>
    <w:p w14:paraId="4663B59C" w14:textId="77777777" w:rsidR="009435E2" w:rsidRDefault="009435E2" w:rsidP="00615483">
      <w:pPr>
        <w:pStyle w:val="NoSpacing"/>
      </w:pPr>
    </w:p>
    <w:p w14:paraId="7A3AED32" w14:textId="77777777" w:rsidR="00B6119E" w:rsidRPr="0006623B" w:rsidRDefault="00B6119E" w:rsidP="00615483">
      <w:pPr>
        <w:pStyle w:val="NoSpacing"/>
        <w:rPr>
          <w:b/>
        </w:rPr>
      </w:pPr>
      <w:r w:rsidRPr="0006623B">
        <w:rPr>
          <w:b/>
        </w:rPr>
        <w:t>Preferred Worker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1"/>
        <w:gridCol w:w="526"/>
        <w:gridCol w:w="696"/>
        <w:gridCol w:w="526"/>
        <w:gridCol w:w="606"/>
        <w:gridCol w:w="2350"/>
        <w:gridCol w:w="2065"/>
      </w:tblGrid>
      <w:tr w:rsidR="0006623B" w:rsidRPr="00B6119E" w14:paraId="2CA9C695" w14:textId="77777777" w:rsidTr="00C97B69">
        <w:trPr>
          <w:trHeight w:val="36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A9AF7" w14:textId="77777777" w:rsidR="0006623B" w:rsidRPr="00B6119E" w:rsidRDefault="0006623B" w:rsidP="0006623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Did you submit an application to the claim file?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7BCB0" w14:textId="77777777" w:rsidR="0006623B" w:rsidRPr="00B6119E" w:rsidRDefault="00C97B69" w:rsidP="0006623B">
            <w:pPr>
              <w:pStyle w:val="NoSpacing"/>
              <w:jc w:val="right"/>
              <w:rPr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C97B69">
              <w:rPr>
                <w:color w:val="000000" w:themeColor="text1"/>
                <w:sz w:val="20"/>
              </w:rPr>
              <w:instrText xml:space="preserve"> FORMCHECKBOX </w:instrText>
            </w:r>
            <w:r w:rsidR="00BD31CD">
              <w:rPr>
                <w:color w:val="000000" w:themeColor="text1"/>
                <w:sz w:val="20"/>
              </w:rPr>
            </w:r>
            <w:r w:rsidR="00BD31CD">
              <w:rPr>
                <w:color w:val="000000" w:themeColor="text1"/>
                <w:sz w:val="20"/>
              </w:rPr>
              <w:fldChar w:fldCharType="separate"/>
            </w:r>
            <w:r w:rsidRPr="00C97B69">
              <w:rPr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E864D" w14:textId="77777777" w:rsidR="0006623B" w:rsidRPr="00C97B69" w:rsidRDefault="0006623B" w:rsidP="0006623B">
            <w:pPr>
              <w:pStyle w:val="NoSpacing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t>Yes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31410" w14:textId="77777777" w:rsidR="0006623B" w:rsidRPr="00C97B69" w:rsidRDefault="0006623B" w:rsidP="0006623B">
            <w:pPr>
              <w:pStyle w:val="NoSpacing"/>
              <w:jc w:val="right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B69">
              <w:rPr>
                <w:color w:val="000000" w:themeColor="text1"/>
                <w:sz w:val="20"/>
              </w:rPr>
              <w:instrText xml:space="preserve"> </w:instrText>
            </w:r>
            <w:bookmarkStart w:id="2" w:name="Check2"/>
            <w:r w:rsidRPr="00C97B69">
              <w:rPr>
                <w:color w:val="000000" w:themeColor="text1"/>
                <w:sz w:val="20"/>
              </w:rPr>
              <w:instrText xml:space="preserve">FORMCHECKBOX </w:instrText>
            </w:r>
            <w:r w:rsidR="00BD31CD">
              <w:rPr>
                <w:color w:val="000000" w:themeColor="text1"/>
                <w:sz w:val="20"/>
              </w:rPr>
            </w:r>
            <w:r w:rsidR="00BD31CD">
              <w:rPr>
                <w:color w:val="000000" w:themeColor="text1"/>
                <w:sz w:val="20"/>
              </w:rPr>
              <w:fldChar w:fldCharType="separate"/>
            </w:r>
            <w:r w:rsidRPr="00C97B69">
              <w:rPr>
                <w:color w:val="000000" w:themeColor="text1"/>
                <w:sz w:val="20"/>
              </w:rPr>
              <w:fldChar w:fldCharType="end"/>
            </w:r>
            <w:bookmarkEnd w:id="2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B5665C" w14:textId="77777777" w:rsidR="0006623B" w:rsidRPr="00C97B69" w:rsidRDefault="0006623B" w:rsidP="0006623B">
            <w:pPr>
              <w:pStyle w:val="NoSpacing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t>No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481E8" w14:textId="77777777" w:rsidR="0006623B" w:rsidRPr="00B6119E" w:rsidRDefault="0006623B" w:rsidP="0006623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If yes, date submitted: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87AC0" w14:textId="1A20DFEC" w:rsidR="0006623B" w:rsidRPr="00B6119E" w:rsidRDefault="0006623B" w:rsidP="0006623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</w:tr>
      <w:tr w:rsidR="00B6119E" w:rsidRPr="00B6119E" w14:paraId="4F674A31" w14:textId="77777777" w:rsidTr="00C97B69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409C4" w14:textId="77777777" w:rsidR="00B6119E" w:rsidRPr="00B6119E" w:rsidRDefault="0006623B" w:rsidP="0006623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If no, please explain</w:t>
            </w:r>
          </w:p>
        </w:tc>
      </w:tr>
      <w:tr w:rsidR="00B6119E" w:rsidRPr="00B6119E" w14:paraId="4103662C" w14:textId="77777777" w:rsidTr="00C97B69">
        <w:trPr>
          <w:trHeight w:val="1152"/>
        </w:trPr>
        <w:tc>
          <w:tcPr>
            <w:tcW w:w="107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729" w14:textId="7A3B27EA" w:rsidR="00B6119E" w:rsidRPr="00B6119E" w:rsidRDefault="00B6119E" w:rsidP="00615483">
            <w:pPr>
              <w:pStyle w:val="NoSpacing"/>
              <w:rPr>
                <w:sz w:val="20"/>
              </w:rPr>
            </w:pPr>
          </w:p>
        </w:tc>
      </w:tr>
    </w:tbl>
    <w:p w14:paraId="3A737D80" w14:textId="77777777" w:rsidR="00B6119E" w:rsidRDefault="00B6119E" w:rsidP="00615483">
      <w:pPr>
        <w:pStyle w:val="NoSpacing"/>
        <w:rPr>
          <w:sz w:val="20"/>
        </w:rPr>
      </w:pPr>
    </w:p>
    <w:p w14:paraId="7BA27754" w14:textId="77777777" w:rsidR="0006623B" w:rsidRDefault="0006623B" w:rsidP="00615483">
      <w:pPr>
        <w:pStyle w:val="NoSpacing"/>
        <w:rPr>
          <w:b/>
        </w:rPr>
      </w:pPr>
      <w:r w:rsidRPr="0006623B">
        <w:rPr>
          <w:b/>
        </w:rPr>
        <w:t>Job Analysis and Descriptions: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5"/>
        <w:gridCol w:w="450"/>
        <w:gridCol w:w="566"/>
        <w:gridCol w:w="598"/>
        <w:gridCol w:w="477"/>
        <w:gridCol w:w="2384"/>
      </w:tblGrid>
      <w:tr w:rsidR="0006623B" w:rsidRPr="00B6119E" w14:paraId="3F6FE234" w14:textId="77777777" w:rsidTr="001365D5">
        <w:trPr>
          <w:trHeight w:val="360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C8DDEF" w14:textId="77777777" w:rsidR="0006623B" w:rsidRPr="00B6119E" w:rsidRDefault="0006623B" w:rsidP="00612DD0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Did you attach all of the medically reviewed J</w:t>
            </w:r>
            <w:r w:rsidR="00612DD0">
              <w:rPr>
                <w:sz w:val="20"/>
              </w:rPr>
              <w:t>A</w:t>
            </w:r>
            <w:r>
              <w:rPr>
                <w:sz w:val="20"/>
              </w:rPr>
              <w:t>s and/or JDs?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6DC97" w14:textId="77777777" w:rsidR="0006623B" w:rsidRPr="00C97B69" w:rsidRDefault="0006623B" w:rsidP="00E50494">
            <w:pPr>
              <w:pStyle w:val="NoSpacing"/>
              <w:jc w:val="right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B69">
              <w:rPr>
                <w:color w:val="000000" w:themeColor="text1"/>
                <w:sz w:val="20"/>
              </w:rPr>
              <w:instrText xml:space="preserve"> FORMCHECKBOX </w:instrText>
            </w:r>
            <w:r w:rsidR="00BD31CD">
              <w:rPr>
                <w:color w:val="000000" w:themeColor="text1"/>
                <w:sz w:val="20"/>
              </w:rPr>
            </w:r>
            <w:r w:rsidR="00BD31CD">
              <w:rPr>
                <w:color w:val="000000" w:themeColor="text1"/>
                <w:sz w:val="20"/>
              </w:rPr>
              <w:fldChar w:fldCharType="separate"/>
            </w:r>
            <w:r w:rsidRPr="00C97B69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93A43" w14:textId="77777777" w:rsidR="0006623B" w:rsidRPr="00C97B69" w:rsidRDefault="0006623B" w:rsidP="00E50494">
            <w:pPr>
              <w:pStyle w:val="NoSpacing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t>Yes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CF906" w14:textId="77777777" w:rsidR="0006623B" w:rsidRPr="00C97B69" w:rsidRDefault="0006623B" w:rsidP="00E50494">
            <w:pPr>
              <w:pStyle w:val="NoSpacing"/>
              <w:jc w:val="right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B69">
              <w:rPr>
                <w:color w:val="000000" w:themeColor="text1"/>
                <w:sz w:val="20"/>
              </w:rPr>
              <w:instrText xml:space="preserve"> FORMCHECKBOX </w:instrText>
            </w:r>
            <w:r w:rsidR="00BD31CD">
              <w:rPr>
                <w:color w:val="000000" w:themeColor="text1"/>
                <w:sz w:val="20"/>
              </w:rPr>
            </w:r>
            <w:r w:rsidR="00BD31CD">
              <w:rPr>
                <w:color w:val="000000" w:themeColor="text1"/>
                <w:sz w:val="20"/>
              </w:rPr>
              <w:fldChar w:fldCharType="separate"/>
            </w:r>
            <w:r w:rsidRPr="00C97B69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A4F77" w14:textId="77777777" w:rsidR="0006623B" w:rsidRPr="00C97B69" w:rsidRDefault="0006623B" w:rsidP="00E50494">
            <w:pPr>
              <w:pStyle w:val="NoSpacing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t>No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84D5" w14:textId="77777777" w:rsidR="0006623B" w:rsidRPr="00B6119E" w:rsidRDefault="0006623B" w:rsidP="00E50494">
            <w:pPr>
              <w:pStyle w:val="NoSpacing"/>
              <w:rPr>
                <w:sz w:val="20"/>
              </w:rPr>
            </w:pPr>
          </w:p>
        </w:tc>
      </w:tr>
      <w:tr w:rsidR="0006623B" w:rsidRPr="00B6119E" w14:paraId="098D53C8" w14:textId="77777777" w:rsidTr="001365D5">
        <w:trPr>
          <w:trHeight w:val="288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5C46D" w14:textId="77777777" w:rsidR="0006623B" w:rsidRPr="00B6119E" w:rsidRDefault="0006623B" w:rsidP="00E50494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If no, please explain</w:t>
            </w:r>
          </w:p>
        </w:tc>
      </w:tr>
      <w:tr w:rsidR="0006623B" w:rsidRPr="00B6119E" w14:paraId="1154DCAA" w14:textId="77777777" w:rsidTr="001365D5">
        <w:trPr>
          <w:trHeight w:val="1152"/>
        </w:trPr>
        <w:tc>
          <w:tcPr>
            <w:tcW w:w="110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CC64" w14:textId="1EF534B9" w:rsidR="0006623B" w:rsidRPr="00B6119E" w:rsidRDefault="0006623B" w:rsidP="00E50494">
            <w:pPr>
              <w:pStyle w:val="NoSpacing"/>
              <w:rPr>
                <w:sz w:val="20"/>
              </w:rPr>
            </w:pPr>
          </w:p>
        </w:tc>
      </w:tr>
    </w:tbl>
    <w:p w14:paraId="7FA23268" w14:textId="77777777" w:rsidR="0006623B" w:rsidRDefault="0006623B" w:rsidP="00615483">
      <w:pPr>
        <w:pStyle w:val="NoSpacing"/>
        <w:rPr>
          <w:sz w:val="20"/>
        </w:rPr>
      </w:pPr>
    </w:p>
    <w:p w14:paraId="0C74B905" w14:textId="77777777" w:rsidR="0006623B" w:rsidRDefault="0006623B" w:rsidP="00615483">
      <w:pPr>
        <w:pStyle w:val="NoSpacing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6623B" w14:paraId="68B19DA4" w14:textId="77777777" w:rsidTr="001365D5">
        <w:trPr>
          <w:trHeight w:val="360"/>
        </w:trPr>
        <w:tc>
          <w:tcPr>
            <w:tcW w:w="11016" w:type="dxa"/>
            <w:vAlign w:val="center"/>
          </w:tcPr>
          <w:p w14:paraId="74EAA465" w14:textId="77777777" w:rsidR="0006623B" w:rsidRDefault="0006623B" w:rsidP="0006623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Please list all attachments:</w:t>
            </w:r>
          </w:p>
        </w:tc>
      </w:tr>
    </w:tbl>
    <w:p w14:paraId="00F98C9A" w14:textId="3CD72F92" w:rsidR="0006623B" w:rsidRPr="0006623B" w:rsidRDefault="0006623B" w:rsidP="00615483">
      <w:pPr>
        <w:pStyle w:val="NoSpacing"/>
        <w:rPr>
          <w:sz w:val="20"/>
        </w:rPr>
      </w:pPr>
    </w:p>
    <w:sectPr w:rsidR="0006623B" w:rsidRPr="0006623B" w:rsidSect="00EF56F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D3347" w14:textId="77777777" w:rsidR="004C309D" w:rsidRDefault="004C309D" w:rsidP="000F457B">
      <w:r>
        <w:separator/>
      </w:r>
    </w:p>
  </w:endnote>
  <w:endnote w:type="continuationSeparator" w:id="0">
    <w:p w14:paraId="1DF044F8" w14:textId="77777777" w:rsidR="004C309D" w:rsidRDefault="004C309D" w:rsidP="000F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BB096" w14:textId="592455F8" w:rsidR="00E50494" w:rsidRPr="000F457B" w:rsidRDefault="00E50494">
    <w:pPr>
      <w:pStyle w:val="Footer"/>
      <w:rPr>
        <w:sz w:val="20"/>
        <w:szCs w:val="20"/>
      </w:rPr>
    </w:pPr>
    <w:r>
      <w:rPr>
        <w:sz w:val="20"/>
        <w:szCs w:val="20"/>
      </w:rPr>
      <w:t xml:space="preserve">Vocational Recovery Referral Closing Report </w:t>
    </w:r>
    <w:r w:rsidR="001226FE">
      <w:rPr>
        <w:sz w:val="20"/>
        <w:szCs w:val="20"/>
      </w:rPr>
      <w:t xml:space="preserve">Further Services </w:t>
    </w:r>
    <w:r>
      <w:rPr>
        <w:sz w:val="20"/>
        <w:szCs w:val="20"/>
      </w:rPr>
      <w:t>(</w:t>
    </w:r>
    <w:r w:rsidR="00ED3492">
      <w:rPr>
        <w:sz w:val="20"/>
        <w:szCs w:val="20"/>
      </w:rPr>
      <w:t>1</w:t>
    </w:r>
    <w:r w:rsidR="0096554A">
      <w:rPr>
        <w:sz w:val="20"/>
        <w:szCs w:val="20"/>
      </w:rPr>
      <w:t>1</w:t>
    </w:r>
    <w:r>
      <w:rPr>
        <w:sz w:val="20"/>
        <w:szCs w:val="20"/>
      </w:rPr>
      <w:t>-20</w:t>
    </w:r>
    <w:r w:rsidR="00C55A84">
      <w:rPr>
        <w:sz w:val="20"/>
        <w:szCs w:val="20"/>
      </w:rPr>
      <w:t>2</w:t>
    </w:r>
    <w:r w:rsidR="008848AF">
      <w:rPr>
        <w:sz w:val="20"/>
        <w:szCs w:val="20"/>
      </w:rPr>
      <w:t>1</w:t>
    </w:r>
    <w:r>
      <w:rPr>
        <w:sz w:val="20"/>
        <w:szCs w:val="20"/>
      </w:rPr>
      <w:t xml:space="preserve">)   </w:t>
    </w:r>
    <w:r w:rsidRPr="001365D5">
      <w:rPr>
        <w:sz w:val="20"/>
        <w:szCs w:val="20"/>
      </w:rPr>
      <w:t xml:space="preserve">Page </w:t>
    </w:r>
    <w:r w:rsidRPr="001365D5">
      <w:rPr>
        <w:b/>
        <w:bCs/>
        <w:sz w:val="20"/>
        <w:szCs w:val="20"/>
      </w:rPr>
      <w:fldChar w:fldCharType="begin"/>
    </w:r>
    <w:r w:rsidRPr="001365D5">
      <w:rPr>
        <w:b/>
        <w:bCs/>
        <w:sz w:val="20"/>
        <w:szCs w:val="20"/>
      </w:rPr>
      <w:instrText xml:space="preserve"> PAGE  \* Arabic  \* MERGEFORMAT </w:instrText>
    </w:r>
    <w:r w:rsidRPr="001365D5">
      <w:rPr>
        <w:b/>
        <w:bCs/>
        <w:sz w:val="20"/>
        <w:szCs w:val="20"/>
      </w:rPr>
      <w:fldChar w:fldCharType="separate"/>
    </w:r>
    <w:r w:rsidR="00BD31CD">
      <w:rPr>
        <w:b/>
        <w:bCs/>
        <w:noProof/>
        <w:sz w:val="20"/>
        <w:szCs w:val="20"/>
      </w:rPr>
      <w:t>2</w:t>
    </w:r>
    <w:r w:rsidRPr="001365D5">
      <w:rPr>
        <w:sz w:val="20"/>
        <w:szCs w:val="20"/>
      </w:rPr>
      <w:fldChar w:fldCharType="end"/>
    </w:r>
    <w:r w:rsidRPr="001365D5">
      <w:rPr>
        <w:sz w:val="20"/>
        <w:szCs w:val="20"/>
      </w:rPr>
      <w:t xml:space="preserve"> of </w:t>
    </w:r>
    <w:r w:rsidRPr="001365D5">
      <w:rPr>
        <w:b/>
        <w:bCs/>
        <w:sz w:val="20"/>
        <w:szCs w:val="20"/>
      </w:rPr>
      <w:fldChar w:fldCharType="begin"/>
    </w:r>
    <w:r w:rsidRPr="001365D5">
      <w:rPr>
        <w:b/>
        <w:bCs/>
        <w:sz w:val="20"/>
        <w:szCs w:val="20"/>
      </w:rPr>
      <w:instrText xml:space="preserve"> NUMPAGES  \* Arabic  \* MERGEFORMAT </w:instrText>
    </w:r>
    <w:r w:rsidRPr="001365D5">
      <w:rPr>
        <w:b/>
        <w:bCs/>
        <w:sz w:val="20"/>
        <w:szCs w:val="20"/>
      </w:rPr>
      <w:fldChar w:fldCharType="separate"/>
    </w:r>
    <w:r w:rsidR="00BD31CD">
      <w:rPr>
        <w:b/>
        <w:bCs/>
        <w:noProof/>
        <w:sz w:val="20"/>
        <w:szCs w:val="20"/>
      </w:rPr>
      <w:t>2</w:t>
    </w:r>
    <w:r w:rsidRPr="001365D5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</w:t>
    </w:r>
    <w:r w:rsidRPr="00EF56F2">
      <w:rPr>
        <w:sz w:val="28"/>
        <w:szCs w:val="28"/>
      </w:rPr>
      <w:t xml:space="preserve">Index: </w:t>
    </w:r>
    <w:r w:rsidR="00612DD0" w:rsidRPr="00EF56F2">
      <w:rPr>
        <w:b/>
        <w:sz w:val="28"/>
        <w:szCs w:val="28"/>
      </w:rPr>
      <w:t>CLSAW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9263" w14:textId="1B217806" w:rsidR="00394F38" w:rsidRPr="000F457B" w:rsidRDefault="00394F38" w:rsidP="00394F38">
    <w:pPr>
      <w:pStyle w:val="Footer"/>
      <w:rPr>
        <w:sz w:val="20"/>
        <w:szCs w:val="20"/>
      </w:rPr>
    </w:pPr>
    <w:r>
      <w:rPr>
        <w:sz w:val="20"/>
        <w:szCs w:val="20"/>
      </w:rPr>
      <w:t xml:space="preserve"> Vocational Recovery Referral Closing Report </w:t>
    </w:r>
    <w:r w:rsidR="00876D1C">
      <w:rPr>
        <w:sz w:val="20"/>
        <w:szCs w:val="20"/>
      </w:rPr>
      <w:t>Further Services</w:t>
    </w:r>
    <w:r>
      <w:rPr>
        <w:sz w:val="20"/>
        <w:szCs w:val="20"/>
      </w:rPr>
      <w:t xml:space="preserve"> (</w:t>
    </w:r>
    <w:r w:rsidR="0096554A">
      <w:rPr>
        <w:sz w:val="20"/>
        <w:szCs w:val="20"/>
      </w:rPr>
      <w:t>11</w:t>
    </w:r>
    <w:r>
      <w:rPr>
        <w:sz w:val="20"/>
        <w:szCs w:val="20"/>
      </w:rPr>
      <w:t>-20</w:t>
    </w:r>
    <w:r w:rsidR="008848AF">
      <w:rPr>
        <w:sz w:val="20"/>
        <w:szCs w:val="20"/>
      </w:rPr>
      <w:t>21</w:t>
    </w:r>
    <w:r w:rsidR="00876D1C">
      <w:rPr>
        <w:sz w:val="20"/>
        <w:szCs w:val="20"/>
      </w:rPr>
      <w:t xml:space="preserve">)   </w:t>
    </w:r>
    <w:r w:rsidRPr="001365D5">
      <w:rPr>
        <w:sz w:val="20"/>
        <w:szCs w:val="20"/>
      </w:rPr>
      <w:t xml:space="preserve">Page </w:t>
    </w:r>
    <w:r w:rsidRPr="001365D5">
      <w:rPr>
        <w:b/>
        <w:bCs/>
        <w:sz w:val="20"/>
        <w:szCs w:val="20"/>
      </w:rPr>
      <w:fldChar w:fldCharType="begin"/>
    </w:r>
    <w:r w:rsidRPr="001365D5">
      <w:rPr>
        <w:b/>
        <w:bCs/>
        <w:sz w:val="20"/>
        <w:szCs w:val="20"/>
      </w:rPr>
      <w:instrText xml:space="preserve"> PAGE  \* Arabic  \* MERGEFORMAT </w:instrText>
    </w:r>
    <w:r w:rsidRPr="001365D5">
      <w:rPr>
        <w:b/>
        <w:bCs/>
        <w:sz w:val="20"/>
        <w:szCs w:val="20"/>
      </w:rPr>
      <w:fldChar w:fldCharType="separate"/>
    </w:r>
    <w:r w:rsidR="00EF56F2">
      <w:rPr>
        <w:b/>
        <w:bCs/>
        <w:noProof/>
        <w:sz w:val="20"/>
        <w:szCs w:val="20"/>
      </w:rPr>
      <w:t>1</w:t>
    </w:r>
    <w:r w:rsidRPr="001365D5">
      <w:rPr>
        <w:sz w:val="20"/>
        <w:szCs w:val="20"/>
      </w:rPr>
      <w:fldChar w:fldCharType="end"/>
    </w:r>
    <w:r w:rsidRPr="001365D5">
      <w:rPr>
        <w:sz w:val="20"/>
        <w:szCs w:val="20"/>
      </w:rPr>
      <w:t xml:space="preserve"> of </w:t>
    </w:r>
    <w:r w:rsidRPr="001365D5">
      <w:rPr>
        <w:b/>
        <w:bCs/>
        <w:sz w:val="20"/>
        <w:szCs w:val="20"/>
      </w:rPr>
      <w:fldChar w:fldCharType="begin"/>
    </w:r>
    <w:r w:rsidRPr="001365D5">
      <w:rPr>
        <w:b/>
        <w:bCs/>
        <w:sz w:val="20"/>
        <w:szCs w:val="20"/>
      </w:rPr>
      <w:instrText xml:space="preserve"> NUMPAGES  \* Arabic  \* MERGEFORMAT </w:instrText>
    </w:r>
    <w:r w:rsidRPr="001365D5">
      <w:rPr>
        <w:b/>
        <w:bCs/>
        <w:sz w:val="20"/>
        <w:szCs w:val="20"/>
      </w:rPr>
      <w:fldChar w:fldCharType="separate"/>
    </w:r>
    <w:r w:rsidR="00EF56F2">
      <w:rPr>
        <w:b/>
        <w:bCs/>
        <w:noProof/>
        <w:sz w:val="20"/>
        <w:szCs w:val="20"/>
      </w:rPr>
      <w:t>2</w:t>
    </w:r>
    <w:r w:rsidRPr="001365D5"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 w:rsidR="001226FE">
      <w:rPr>
        <w:sz w:val="20"/>
        <w:szCs w:val="20"/>
      </w:rPr>
      <w:t xml:space="preserve">             </w:t>
    </w:r>
    <w:r>
      <w:rPr>
        <w:sz w:val="20"/>
        <w:szCs w:val="20"/>
      </w:rPr>
      <w:t xml:space="preserve">Index: </w:t>
    </w:r>
    <w:r w:rsidR="00F44D91">
      <w:rPr>
        <w:b/>
        <w:szCs w:val="20"/>
      </w:rPr>
      <w:t>CLSAW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08DB2" w14:textId="77777777" w:rsidR="004C309D" w:rsidRDefault="004C309D" w:rsidP="000F457B">
      <w:r>
        <w:separator/>
      </w:r>
    </w:p>
  </w:footnote>
  <w:footnote w:type="continuationSeparator" w:id="0">
    <w:p w14:paraId="1A3AD0FB" w14:textId="77777777" w:rsidR="004C309D" w:rsidRDefault="004C309D" w:rsidP="000F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13"/>
      <w:gridCol w:w="3377"/>
    </w:tblGrid>
    <w:tr w:rsidR="00706F08" w:rsidRPr="00CC2C46" w14:paraId="225F89A7" w14:textId="77777777" w:rsidTr="00344090">
      <w:tc>
        <w:tcPr>
          <w:tcW w:w="7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56FA6D4" w14:textId="77777777" w:rsidR="00706F08" w:rsidRPr="00CC2C46" w:rsidRDefault="00706F08" w:rsidP="00706F08">
          <w:pPr>
            <w:rPr>
              <w:sz w:val="20"/>
            </w:rPr>
          </w:pPr>
          <w:r>
            <w:rPr>
              <w:sz w:val="20"/>
            </w:rPr>
            <w:t>Worker Name</w:t>
          </w:r>
        </w:p>
      </w:tc>
      <w:tc>
        <w:tcPr>
          <w:tcW w:w="337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75FD448" w14:textId="77777777" w:rsidR="00706F08" w:rsidRPr="00CC2C46" w:rsidRDefault="00706F08" w:rsidP="00706F08">
          <w:pPr>
            <w:rPr>
              <w:sz w:val="20"/>
            </w:rPr>
          </w:pPr>
          <w:r>
            <w:rPr>
              <w:sz w:val="20"/>
            </w:rPr>
            <w:t>Claim Number</w:t>
          </w:r>
        </w:p>
      </w:tc>
    </w:tr>
    <w:tr w:rsidR="00706F08" w14:paraId="70BCD975" w14:textId="77777777" w:rsidTr="00344090">
      <w:trPr>
        <w:trHeight w:val="432"/>
      </w:trPr>
      <w:tc>
        <w:tcPr>
          <w:tcW w:w="7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3087AF" w14:textId="77777777" w:rsidR="00706F08" w:rsidRDefault="00706F08" w:rsidP="00706F08">
          <w:r>
            <w:fldChar w:fldCharType="begin"/>
          </w:r>
          <w:r>
            <w:instrText xml:space="preserve"> GOTOBUTTON  Worker_Name </w:instrText>
          </w:r>
          <w:r>
            <w:fldChar w:fldCharType="end"/>
          </w:r>
          <w:fldSimple w:instr=" REF  Worker_Name ">
            <w:r>
              <w:rPr>
                <w:noProof/>
              </w:rPr>
              <w:t xml:space="preserve">     </w:t>
            </w:r>
          </w:fldSimple>
        </w:p>
      </w:tc>
      <w:tc>
        <w:tcPr>
          <w:tcW w:w="337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D2315F" w14:textId="77777777" w:rsidR="00706F08" w:rsidRDefault="00526A09" w:rsidP="00706F08">
          <w:fldSimple w:instr=" REF  Claim_Number ">
            <w:r w:rsidR="00706F08">
              <w:rPr>
                <w:noProof/>
              </w:rPr>
              <w:t xml:space="preserve">     </w:t>
            </w:r>
          </w:fldSimple>
        </w:p>
      </w:tc>
    </w:tr>
  </w:tbl>
  <w:p w14:paraId="06696268" w14:textId="77777777" w:rsidR="00706F08" w:rsidRDefault="00706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13"/>
      <w:gridCol w:w="3377"/>
    </w:tblGrid>
    <w:tr w:rsidR="00EF56F2" w:rsidRPr="00CC2C46" w14:paraId="308A5B66" w14:textId="77777777" w:rsidTr="00577FAE">
      <w:tc>
        <w:tcPr>
          <w:tcW w:w="7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A7C843E" w14:textId="77777777" w:rsidR="00EF56F2" w:rsidRPr="00CC2C46" w:rsidRDefault="00EF56F2" w:rsidP="00EF56F2">
          <w:pPr>
            <w:rPr>
              <w:sz w:val="20"/>
            </w:rPr>
          </w:pPr>
          <w:r>
            <w:rPr>
              <w:sz w:val="20"/>
            </w:rPr>
            <w:t>Worker Name</w:t>
          </w:r>
        </w:p>
      </w:tc>
      <w:tc>
        <w:tcPr>
          <w:tcW w:w="337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5EA173C" w14:textId="77777777" w:rsidR="00EF56F2" w:rsidRPr="00CC2C46" w:rsidRDefault="00EF56F2" w:rsidP="00EF56F2">
          <w:pPr>
            <w:rPr>
              <w:sz w:val="20"/>
            </w:rPr>
          </w:pPr>
          <w:r>
            <w:rPr>
              <w:sz w:val="20"/>
            </w:rPr>
            <w:t>Claim Number</w:t>
          </w:r>
        </w:p>
      </w:tc>
    </w:tr>
    <w:tr w:rsidR="00EF56F2" w14:paraId="113968FC" w14:textId="77777777" w:rsidTr="00577FAE">
      <w:trPr>
        <w:trHeight w:val="432"/>
      </w:trPr>
      <w:tc>
        <w:tcPr>
          <w:tcW w:w="7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E1229C" w14:textId="77777777" w:rsidR="00EF56F2" w:rsidRDefault="00EF56F2" w:rsidP="00EF56F2">
          <w:r>
            <w:fldChar w:fldCharType="begin"/>
          </w:r>
          <w:r>
            <w:instrText xml:space="preserve"> GOTOBUTTON  Worker_Name </w:instrText>
          </w:r>
          <w:r>
            <w:fldChar w:fldCharType="end"/>
          </w:r>
          <w:r>
            <w:fldChar w:fldCharType="begin"/>
          </w:r>
          <w:r>
            <w:instrText xml:space="preserve"> REF  Worker_Name </w:instrText>
          </w:r>
          <w:r>
            <w:fldChar w:fldCharType="separate"/>
          </w:r>
          <w:r>
            <w:rPr>
              <w:noProof/>
            </w:rPr>
            <w:t xml:space="preserve">     </w:t>
          </w:r>
          <w:r>
            <w:rPr>
              <w:noProof/>
            </w:rPr>
            <w:fldChar w:fldCharType="end"/>
          </w:r>
        </w:p>
      </w:tc>
      <w:tc>
        <w:tcPr>
          <w:tcW w:w="337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F98A3F" w14:textId="77777777" w:rsidR="00EF56F2" w:rsidRDefault="00EF56F2" w:rsidP="00EF56F2">
          <w:r>
            <w:fldChar w:fldCharType="begin"/>
          </w:r>
          <w:r>
            <w:instrText xml:space="preserve"> REF  Claim_Number </w:instrText>
          </w:r>
          <w:r>
            <w:fldChar w:fldCharType="separate"/>
          </w:r>
          <w:r>
            <w:rPr>
              <w:noProof/>
            </w:rPr>
            <w:t xml:space="preserve">     </w:t>
          </w:r>
          <w:r>
            <w:rPr>
              <w:noProof/>
            </w:rPr>
            <w:fldChar w:fldCharType="end"/>
          </w:r>
        </w:p>
      </w:tc>
    </w:tr>
  </w:tbl>
  <w:p w14:paraId="735EF6B9" w14:textId="77777777" w:rsidR="00EF56F2" w:rsidRDefault="00EF5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7B"/>
    <w:rsid w:val="0006623B"/>
    <w:rsid w:val="00073ABF"/>
    <w:rsid w:val="00081908"/>
    <w:rsid w:val="000F457B"/>
    <w:rsid w:val="001226FE"/>
    <w:rsid w:val="001365D5"/>
    <w:rsid w:val="00141E72"/>
    <w:rsid w:val="001761B7"/>
    <w:rsid w:val="00190281"/>
    <w:rsid w:val="001A6F3B"/>
    <w:rsid w:val="00290E56"/>
    <w:rsid w:val="002A5E52"/>
    <w:rsid w:val="002B3E96"/>
    <w:rsid w:val="002F6AA7"/>
    <w:rsid w:val="00331A23"/>
    <w:rsid w:val="00394F38"/>
    <w:rsid w:val="003C1E12"/>
    <w:rsid w:val="00412606"/>
    <w:rsid w:val="00434277"/>
    <w:rsid w:val="004B3B50"/>
    <w:rsid w:val="004C309D"/>
    <w:rsid w:val="00526A09"/>
    <w:rsid w:val="005316F4"/>
    <w:rsid w:val="005A2FD8"/>
    <w:rsid w:val="005C5004"/>
    <w:rsid w:val="005E2C94"/>
    <w:rsid w:val="005F2F01"/>
    <w:rsid w:val="005F4CBA"/>
    <w:rsid w:val="00612DD0"/>
    <w:rsid w:val="00615483"/>
    <w:rsid w:val="00643CDA"/>
    <w:rsid w:val="00676A1C"/>
    <w:rsid w:val="006A457B"/>
    <w:rsid w:val="006B79CE"/>
    <w:rsid w:val="006E2836"/>
    <w:rsid w:val="00706F08"/>
    <w:rsid w:val="00724327"/>
    <w:rsid w:val="00743829"/>
    <w:rsid w:val="007479A8"/>
    <w:rsid w:val="0075400A"/>
    <w:rsid w:val="00876D1C"/>
    <w:rsid w:val="008848AF"/>
    <w:rsid w:val="008B5065"/>
    <w:rsid w:val="008D06E6"/>
    <w:rsid w:val="008F2D6D"/>
    <w:rsid w:val="0091647B"/>
    <w:rsid w:val="00934448"/>
    <w:rsid w:val="009435E2"/>
    <w:rsid w:val="0095426D"/>
    <w:rsid w:val="0096554A"/>
    <w:rsid w:val="009A4BD0"/>
    <w:rsid w:val="009C3929"/>
    <w:rsid w:val="009C51AD"/>
    <w:rsid w:val="00A247BE"/>
    <w:rsid w:val="00A949BF"/>
    <w:rsid w:val="00AC5108"/>
    <w:rsid w:val="00AD2744"/>
    <w:rsid w:val="00B01175"/>
    <w:rsid w:val="00B249C9"/>
    <w:rsid w:val="00B408D9"/>
    <w:rsid w:val="00B41357"/>
    <w:rsid w:val="00B501D5"/>
    <w:rsid w:val="00B6119E"/>
    <w:rsid w:val="00BD31CD"/>
    <w:rsid w:val="00C02446"/>
    <w:rsid w:val="00C243AD"/>
    <w:rsid w:val="00C33E26"/>
    <w:rsid w:val="00C33FA4"/>
    <w:rsid w:val="00C41A21"/>
    <w:rsid w:val="00C50938"/>
    <w:rsid w:val="00C55A84"/>
    <w:rsid w:val="00C618DD"/>
    <w:rsid w:val="00C673F6"/>
    <w:rsid w:val="00C97B69"/>
    <w:rsid w:val="00CC2C46"/>
    <w:rsid w:val="00D038C5"/>
    <w:rsid w:val="00D12D70"/>
    <w:rsid w:val="00D23EC9"/>
    <w:rsid w:val="00D27E47"/>
    <w:rsid w:val="00D31F44"/>
    <w:rsid w:val="00DA6C58"/>
    <w:rsid w:val="00DE04E2"/>
    <w:rsid w:val="00E420F3"/>
    <w:rsid w:val="00E50494"/>
    <w:rsid w:val="00E8003E"/>
    <w:rsid w:val="00ED3492"/>
    <w:rsid w:val="00EF56F2"/>
    <w:rsid w:val="00F44D91"/>
    <w:rsid w:val="00F62BE4"/>
    <w:rsid w:val="00F6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EB2EDF"/>
  <w15:docId w15:val="{3C06A687-15E2-417A-82C2-291206E1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0F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7B"/>
  </w:style>
  <w:style w:type="paragraph" w:styleId="Footer">
    <w:name w:val="footer"/>
    <w:basedOn w:val="Normal"/>
    <w:link w:val="Foot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7B"/>
  </w:style>
  <w:style w:type="character" w:styleId="Hyperlink">
    <w:name w:val="Hyperlink"/>
    <w:basedOn w:val="DefaultParagraphFont"/>
    <w:uiPriority w:val="99"/>
    <w:unhideWhenUsed/>
    <w:rsid w:val="00B408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08D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15483"/>
  </w:style>
  <w:style w:type="character" w:styleId="PlaceholderText">
    <w:name w:val="Placeholder Text"/>
    <w:basedOn w:val="DefaultParagraphFont"/>
    <w:uiPriority w:val="99"/>
    <w:semiHidden/>
    <w:rsid w:val="00E5049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D3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4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296-19A-05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pp.leg.wa.gov/RCW/default.aspx?cite=51.32.09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ni.wa.gov/claims/_docs/vocationalrecoveryreferencemanual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ni.wa.gov/claims/_docs/vocationalrecoveryreferencemanu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leg.wa.gov/wac/default.aspx?cite=296-19A-06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Recovery Referral Closing Report Further Services</vt:lpstr>
    </vt:vector>
  </TitlesOfParts>
  <Company>Dept. of Labor and Industries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Recovery Referral Closing Report Further Services</dc:title>
  <dc:creator>Grytness, Laurinda (LNI)</dc:creator>
  <cp:lastModifiedBy>Grytness, Laurinda (LNI)</cp:lastModifiedBy>
  <cp:revision>3</cp:revision>
  <dcterms:created xsi:type="dcterms:W3CDTF">2021-11-02T22:15:00Z</dcterms:created>
  <dcterms:modified xsi:type="dcterms:W3CDTF">2021-11-02T22:16:00Z</dcterms:modified>
</cp:coreProperties>
</file>