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FF" w:rsidRPr="00D93D76" w:rsidRDefault="00EA2DFF" w:rsidP="00EA2DFF">
      <w:pPr>
        <w:spacing w:after="0" w:line="276" w:lineRule="auto"/>
        <w:ind w:right="180"/>
        <w:jc w:val="center"/>
        <w:rPr>
          <w:rFonts w:ascii="Verdana" w:eastAsia="Times New Roman" w:hAnsi="Verdana" w:cs="Times New Roman"/>
          <w:bCs/>
          <w:color w:val="444545"/>
          <w:sz w:val="20"/>
          <w:szCs w:val="20"/>
          <w:lang w:bidi="en-US"/>
        </w:rPr>
      </w:pPr>
      <w:bookmarkStart w:id="0" w:name="authorizedemployeeinspetionsheet"/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665"/>
        <w:gridCol w:w="778"/>
        <w:gridCol w:w="1685"/>
        <w:gridCol w:w="975"/>
        <w:gridCol w:w="990"/>
      </w:tblGrid>
      <w:tr w:rsidR="00EA2DFF" w:rsidRPr="00D93D76" w:rsidTr="00B720D2">
        <w:trPr>
          <w:cantSplit/>
          <w:trHeight w:val="562"/>
          <w:jc w:val="center"/>
        </w:trPr>
        <w:tc>
          <w:tcPr>
            <w:tcW w:w="6648" w:type="dxa"/>
            <w:gridSpan w:val="3"/>
          </w:tcPr>
          <w:bookmarkEnd w:id="0"/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Equipment</w:t>
            </w:r>
            <w:r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 Make/Model</w:t>
            </w: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Equipment </w:t>
            </w:r>
            <w:r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#/ID</w:t>
            </w: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:</w:t>
            </w:r>
          </w:p>
        </w:tc>
      </w:tr>
      <w:tr w:rsidR="00EA2DFF" w:rsidRPr="00D93D76" w:rsidTr="00B720D2">
        <w:trPr>
          <w:cantSplit/>
          <w:trHeight w:val="562"/>
          <w:jc w:val="center"/>
        </w:trPr>
        <w:tc>
          <w:tcPr>
            <w:tcW w:w="10298" w:type="dxa"/>
            <w:gridSpan w:val="6"/>
          </w:tcPr>
          <w:p w:rsidR="00EA2DFF" w:rsidRPr="00D93D76" w:rsidRDefault="00EA2DFF" w:rsidP="00B720D2">
            <w:pPr>
              <w:spacing w:after="0" w:line="276" w:lineRule="auto"/>
              <w:ind w:right="1134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Procedure</w:t>
            </w: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Reviewed</w:t>
            </w: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:</w:t>
            </w:r>
          </w:p>
        </w:tc>
      </w:tr>
      <w:tr w:rsidR="00EA2DFF" w:rsidRPr="00D93D76" w:rsidTr="00B720D2">
        <w:trPr>
          <w:cantSplit/>
          <w:trHeight w:val="562"/>
          <w:jc w:val="center"/>
        </w:trPr>
        <w:tc>
          <w:tcPr>
            <w:tcW w:w="6648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Employee</w:t>
            </w:r>
            <w:r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(s)</w:t>
            </w: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Reviewed</w:t>
            </w: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:</w:t>
            </w: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Department</w:t>
            </w:r>
            <w:r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 Reviewed</w:t>
            </w: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:</w:t>
            </w:r>
          </w:p>
        </w:tc>
      </w:tr>
      <w:tr w:rsidR="00EA2DFF" w:rsidRPr="00D93D76" w:rsidTr="00B720D2">
        <w:trPr>
          <w:cantSplit/>
          <w:trHeight w:val="568"/>
          <w:jc w:val="center"/>
        </w:trPr>
        <w:tc>
          <w:tcPr>
            <w:tcW w:w="8333" w:type="dxa"/>
            <w:gridSpan w:val="4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Was the employee wearing the appropriate PPE for the task? Were other required policies/procedures being followed? (</w:t>
            </w:r>
            <w:proofErr w:type="gramStart"/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i.e</w:t>
            </w:r>
            <w:proofErr w:type="gramEnd"/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>. hot work, confined space, etc.)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EA2DFF" w:rsidRPr="00D93D76" w:rsidRDefault="00732F00" w:rsidP="00B720D2">
            <w:pPr>
              <w:spacing w:after="0" w:line="276" w:lineRule="auto"/>
              <w:ind w:right="-10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444545"/>
                  <w:sz w:val="20"/>
                  <w:szCs w:val="20"/>
                  <w:lang w:bidi="en-US"/>
                </w:rPr>
                <w:id w:val="14075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FF">
                  <w:rPr>
                    <w:rFonts w:ascii="MS Gothic" w:eastAsia="MS Gothic" w:hAnsi="MS Gothic" w:cs="Times New Roman" w:hint="eastAsia"/>
                    <w:b/>
                    <w:bCs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EA2DFF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  Yes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A2DFF" w:rsidRPr="00D93D76" w:rsidRDefault="00732F00" w:rsidP="00B720D2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444545"/>
                  <w:sz w:val="20"/>
                  <w:szCs w:val="20"/>
                  <w:lang w:bidi="en-US"/>
                </w:rPr>
                <w:id w:val="-11005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FF">
                  <w:rPr>
                    <w:rFonts w:ascii="MS Gothic" w:eastAsia="MS Gothic" w:hAnsi="MS Gothic" w:cs="Times New Roman" w:hint="eastAsia"/>
                    <w:b/>
                    <w:bCs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EA2DFF"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  No</w:t>
            </w:r>
          </w:p>
        </w:tc>
      </w:tr>
      <w:tr w:rsidR="00EA2DFF" w:rsidRPr="00D93D76" w:rsidTr="00B720D2">
        <w:trPr>
          <w:cantSplit/>
          <w:trHeight w:val="696"/>
          <w:jc w:val="center"/>
        </w:trPr>
        <w:tc>
          <w:tcPr>
            <w:tcW w:w="520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Observation: 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18"/>
                <w:szCs w:val="18"/>
                <w:lang w:bidi="en-US"/>
              </w:rPr>
              <w:t>YES</w:t>
            </w: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-18"/>
              <w:jc w:val="center"/>
              <w:rPr>
                <w:rFonts w:ascii="Verdana" w:eastAsia="Times New Roman" w:hAnsi="Verdana" w:cs="Times New Roman"/>
                <w:b/>
                <w:bCs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18"/>
                <w:szCs w:val="18"/>
                <w:lang w:bidi="en-US"/>
              </w:rPr>
              <w:t>NO</w:t>
            </w: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b/>
                <w:bCs/>
                <w:color w:val="444545"/>
                <w:sz w:val="20"/>
                <w:szCs w:val="20"/>
                <w:lang w:bidi="en-US"/>
              </w:rPr>
              <w:t xml:space="preserve">Comments </w:t>
            </w:r>
            <w:r w:rsidRPr="00D93D76">
              <w:rPr>
                <w:rFonts w:ascii="Verdana" w:eastAsia="Times New Roman" w:hAnsi="Verdana" w:cs="Times New Roman"/>
                <w:b/>
                <w:bCs/>
                <w:i/>
                <w:color w:val="444545"/>
                <w:sz w:val="20"/>
                <w:szCs w:val="20"/>
                <w:lang w:bidi="en-US"/>
              </w:rPr>
              <w:t>(</w:t>
            </w:r>
            <w:r w:rsidRPr="00D93D76">
              <w:rPr>
                <w:rFonts w:ascii="Verdana" w:eastAsia="Times New Roman" w:hAnsi="Verdana" w:cs="Times New Roman"/>
                <w:b/>
                <w:bCs/>
                <w:i/>
                <w:color w:val="444545"/>
                <w:sz w:val="18"/>
                <w:szCs w:val="18"/>
                <w:lang w:bidi="en-US"/>
              </w:rPr>
              <w:t xml:space="preserve">Steps to correct any </w:t>
            </w:r>
            <w:r>
              <w:rPr>
                <w:rFonts w:ascii="Verdana" w:eastAsia="Times New Roman" w:hAnsi="Verdana" w:cs="Times New Roman"/>
                <w:b/>
                <w:bCs/>
                <w:i/>
                <w:color w:val="444545"/>
                <w:sz w:val="18"/>
                <w:szCs w:val="18"/>
                <w:lang w:bidi="en-US"/>
              </w:rPr>
              <w:t>identified</w:t>
            </w:r>
            <w:r w:rsidRPr="00D93D76">
              <w:rPr>
                <w:rFonts w:ascii="Verdana" w:eastAsia="Times New Roman" w:hAnsi="Verdana" w:cs="Times New Roman"/>
                <w:b/>
                <w:bCs/>
                <w:i/>
                <w:color w:val="444545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i/>
                <w:color w:val="444545"/>
                <w:sz w:val="18"/>
                <w:szCs w:val="18"/>
                <w:lang w:bidi="en-US"/>
              </w:rPr>
              <w:t>issues</w:t>
            </w:r>
            <w:r w:rsidRPr="00D93D76">
              <w:rPr>
                <w:rFonts w:ascii="Verdana" w:eastAsia="Times New Roman" w:hAnsi="Verdana" w:cs="Times New Roman"/>
                <w:b/>
                <w:bCs/>
                <w:i/>
                <w:color w:val="444545"/>
                <w:sz w:val="18"/>
                <w:szCs w:val="18"/>
                <w:lang w:bidi="en-US"/>
              </w:rPr>
              <w:t>)</w:t>
            </w:r>
          </w:p>
        </w:tc>
      </w:tr>
      <w:tr w:rsidR="00EA2DFF" w:rsidRPr="00D93D76" w:rsidTr="00B720D2">
        <w:trPr>
          <w:cantSplit/>
          <w:trHeight w:val="537"/>
          <w:jc w:val="center"/>
        </w:trPr>
        <w:tc>
          <w:tcPr>
            <w:tcW w:w="5205" w:type="dxa"/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1.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>Did authorized employee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(s)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identify all 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energy types and 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control points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99"/>
          <w:jc w:val="center"/>
        </w:trPr>
        <w:tc>
          <w:tcPr>
            <w:tcW w:w="5205" w:type="dxa"/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2.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 xml:space="preserve">Were 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all 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affected employees notified?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537"/>
          <w:jc w:val="center"/>
        </w:trPr>
        <w:tc>
          <w:tcPr>
            <w:tcW w:w="5205" w:type="dxa"/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3.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>Did employee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(s)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 de-energize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/block/blank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 all energy </w:t>
            </w:r>
            <w:proofErr w:type="gramStart"/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sources?</w:t>
            </w:r>
            <w:proofErr w:type="gramEnd"/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537"/>
          <w:jc w:val="center"/>
        </w:trPr>
        <w:tc>
          <w:tcPr>
            <w:tcW w:w="5205" w:type="dxa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4.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 xml:space="preserve">Did 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all 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employee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(s)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 install their personal lock(s) on all energy isolating devices?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68"/>
          <w:jc w:val="center"/>
        </w:trPr>
        <w:tc>
          <w:tcPr>
            <w:tcW w:w="5205" w:type="dxa"/>
            <w:tcBorders>
              <w:top w:val="single" w:sz="4" w:space="0" w:color="auto"/>
              <w:bottom w:val="nil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5.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Does each lock personally identify the user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68"/>
          <w:jc w:val="center"/>
        </w:trPr>
        <w:tc>
          <w:tcPr>
            <w:tcW w:w="5205" w:type="dxa"/>
            <w:tcBorders>
              <w:top w:val="nil"/>
              <w:bottom w:val="nil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40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 xml:space="preserve">Full Name, </w:t>
            </w:r>
            <w:r w:rsidRPr="0087571A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Date, Department?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99"/>
          <w:jc w:val="center"/>
        </w:trPr>
        <w:tc>
          <w:tcPr>
            <w:tcW w:w="5205" w:type="dxa"/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6.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Are locks/tags/chains/etc. suitable for </w:t>
            </w:r>
            <w:proofErr w:type="gramStart"/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environment?</w:t>
            </w:r>
            <w:proofErr w:type="gramEnd"/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807"/>
          <w:jc w:val="center"/>
        </w:trPr>
        <w:tc>
          <w:tcPr>
            <w:tcW w:w="5205" w:type="dxa"/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7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 xml:space="preserve">Did the employee 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verify (try out) equipment/machine using methods specified in procedure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537"/>
          <w:jc w:val="center"/>
        </w:trPr>
        <w:tc>
          <w:tcPr>
            <w:tcW w:w="5205" w:type="dxa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8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>Did the employee notify affected employees before removing lockout devices?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61"/>
          <w:jc w:val="center"/>
        </w:trPr>
        <w:tc>
          <w:tcPr>
            <w:tcW w:w="5205" w:type="dxa"/>
            <w:tcBorders>
              <w:top w:val="single" w:sz="4" w:space="0" w:color="auto"/>
              <w:bottom w:val="nil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9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 xml:space="preserve">Did employee 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follow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 re-energization</w:t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 xml:space="preserve"> procedure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61"/>
          <w:jc w:val="center"/>
        </w:trPr>
        <w:tc>
          <w:tcPr>
            <w:tcW w:w="5205" w:type="dxa"/>
            <w:tcBorders>
              <w:top w:val="nil"/>
              <w:bottom w:val="nil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>Clear area of non-essential equipment?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61"/>
          <w:jc w:val="center"/>
        </w:trPr>
        <w:tc>
          <w:tcPr>
            <w:tcW w:w="5205" w:type="dxa"/>
            <w:tcBorders>
              <w:top w:val="nil"/>
              <w:bottom w:val="nil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 xml:space="preserve">Verify personnel </w:t>
            </w:r>
            <w:proofErr w:type="gramStart"/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were safely positioned</w:t>
            </w:r>
            <w:proofErr w:type="gramEnd"/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?</w:t>
            </w:r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61"/>
          <w:jc w:val="center"/>
        </w:trPr>
        <w:tc>
          <w:tcPr>
            <w:tcW w:w="5205" w:type="dxa"/>
            <w:tcBorders>
              <w:top w:val="nil"/>
              <w:bottom w:val="nil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</w:r>
            <w:proofErr w:type="gramStart"/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Ensure equipment operationally ready?</w:t>
            </w:r>
            <w:proofErr w:type="gramEnd"/>
          </w:p>
        </w:tc>
        <w:tc>
          <w:tcPr>
            <w:tcW w:w="665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261"/>
          <w:jc w:val="center"/>
        </w:trPr>
        <w:tc>
          <w:tcPr>
            <w:tcW w:w="5205" w:type="dxa"/>
            <w:tcBorders>
              <w:top w:val="nil"/>
              <w:bottom w:val="single" w:sz="4" w:space="0" w:color="auto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</w:r>
            <w:proofErr w:type="gramStart"/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Notify personnel of impending re-energization?</w:t>
            </w:r>
            <w:proofErr w:type="gramEnd"/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537"/>
          <w:jc w:val="center"/>
        </w:trPr>
        <w:tc>
          <w:tcPr>
            <w:tcW w:w="5205" w:type="dxa"/>
            <w:tcBorders>
              <w:top w:val="nil"/>
              <w:bottom w:val="single" w:sz="4" w:space="0" w:color="auto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10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</w: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Does re-energization procedure address all affected employees, and areas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?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  <w:tcBorders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537"/>
          <w:jc w:val="center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:rsidR="00EA2DFF" w:rsidRPr="00D93D76" w:rsidRDefault="00EA2DFF" w:rsidP="00B720D2">
            <w:pPr>
              <w:tabs>
                <w:tab w:val="left" w:pos="450"/>
              </w:tabs>
              <w:spacing w:after="0" w:line="276" w:lineRule="auto"/>
              <w:ind w:left="450" w:hanging="468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  <w:r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11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>.</w:t>
            </w:r>
            <w:r w:rsidRPr="00D93D76"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  <w:tab/>
              <w:t>Did employee follow written procedures for the specific equipment?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18"/>
                <w:szCs w:val="18"/>
                <w:lang w:bidi="en-US"/>
              </w:rPr>
            </w:pPr>
          </w:p>
        </w:tc>
      </w:tr>
      <w:tr w:rsidR="00EA2DFF" w:rsidRPr="00D93D76" w:rsidTr="00B720D2">
        <w:trPr>
          <w:cantSplit/>
          <w:trHeight w:val="1391"/>
          <w:jc w:val="center"/>
        </w:trPr>
        <w:tc>
          <w:tcPr>
            <w:tcW w:w="10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2DFF" w:rsidRPr="00D93D76" w:rsidRDefault="00EA2DFF" w:rsidP="00B720D2">
            <w:pPr>
              <w:spacing w:after="0" w:line="276" w:lineRule="auto"/>
              <w:ind w:right="692"/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</w:pPr>
          </w:p>
          <w:p w:rsidR="00EA2DFF" w:rsidRDefault="00EA2DFF" w:rsidP="00B720D2">
            <w:pPr>
              <w:spacing w:after="0" w:line="276" w:lineRule="auto"/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>Name of employee</w:t>
            </w:r>
            <w:r w:rsidRPr="00D93D76"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 xml:space="preserve"> certify</w:t>
            </w:r>
            <w:r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 xml:space="preserve">ing </w:t>
            </w:r>
            <w:r w:rsidRPr="00D93D76"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 xml:space="preserve">this </w:t>
            </w:r>
            <w:r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 xml:space="preserve">review  </w:t>
            </w:r>
            <w:r w:rsidRPr="00D93D76"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>________________________</w:t>
            </w:r>
            <w:r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>_______________</w:t>
            </w:r>
          </w:p>
          <w:p w:rsidR="00EA2DFF" w:rsidRDefault="00EA2DFF" w:rsidP="00B720D2">
            <w:pPr>
              <w:spacing w:after="0" w:line="276" w:lineRule="auto"/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</w:pPr>
          </w:p>
          <w:p w:rsidR="00EA2DFF" w:rsidRPr="00D93D76" w:rsidRDefault="00EA2DFF" w:rsidP="00B720D2">
            <w:pPr>
              <w:spacing w:after="0" w:line="276" w:lineRule="auto"/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</w:pPr>
            <w:r w:rsidRPr="00D93D76"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>Date</w:t>
            </w:r>
            <w:r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 xml:space="preserve"> of review</w:t>
            </w:r>
            <w:r w:rsidRPr="00D93D76"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 xml:space="preserve"> </w:t>
            </w:r>
            <w:r w:rsidRPr="00D93D76"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>______________</w:t>
            </w:r>
            <w:r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>_________</w:t>
            </w:r>
            <w:r w:rsidRPr="00D93D76">
              <w:rPr>
                <w:rFonts w:ascii="Verdana" w:eastAsia="Times New Roman" w:hAnsi="Verdana" w:cs="Times New Roman"/>
                <w:color w:val="444545"/>
                <w:sz w:val="20"/>
                <w:szCs w:val="20"/>
                <w:lang w:bidi="en-US"/>
              </w:rPr>
              <w:t>_</w:t>
            </w:r>
          </w:p>
        </w:tc>
      </w:tr>
    </w:tbl>
    <w:p w:rsidR="0090206F" w:rsidRPr="00F32BBE" w:rsidRDefault="00111A87" w:rsidP="00111A87">
      <w:r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br/>
      </w:r>
      <w:r w:rsidR="00EA2DFF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>Employers can u</w:t>
      </w:r>
      <w:r w:rsidR="00EA2DFF" w:rsidRPr="0087571A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>se this</w:t>
      </w:r>
      <w:r w:rsidR="00EA2DFF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>, or similar,</w:t>
      </w:r>
      <w:r w:rsidR="00EA2DFF" w:rsidRPr="0087571A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 xml:space="preserve"> form</w:t>
      </w:r>
      <w:r w:rsidR="00EA2DFF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>s</w:t>
      </w:r>
      <w:r w:rsidR="00EA2DFF" w:rsidRPr="0087571A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 xml:space="preserve"> to document periodic reviews to verify employees know and follow </w:t>
      </w:r>
      <w:r w:rsidR="00EA2DFF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 xml:space="preserve">their </w:t>
      </w:r>
      <w:r w:rsidR="00EA2DFF" w:rsidRPr="0087571A">
        <w:rPr>
          <w:rFonts w:ascii="Verdana" w:eastAsia="Times New Roman" w:hAnsi="Verdana" w:cs="Times New Roman"/>
          <w:bCs/>
          <w:i/>
          <w:color w:val="444545"/>
          <w:sz w:val="20"/>
          <w:szCs w:val="20"/>
          <w:lang w:bidi="en-US"/>
        </w:rPr>
        <w:t xml:space="preserve">energy control procedures. </w:t>
      </w:r>
      <w:hyperlink r:id="rId8" w:history="1">
        <w:r w:rsidR="00EA2DFF" w:rsidRPr="00D27EFE">
          <w:rPr>
            <w:rStyle w:val="Hyperlink"/>
            <w:rFonts w:ascii="Verdana" w:eastAsia="Times New Roman" w:hAnsi="Verdana" w:cs="Times New Roman"/>
            <w:bCs/>
            <w:i/>
            <w:sz w:val="20"/>
            <w:szCs w:val="20"/>
            <w:lang w:bidi="en-US"/>
          </w:rPr>
          <w:t>See WAC 296-803-70005</w:t>
        </w:r>
      </w:hyperlink>
    </w:p>
    <w:sectPr w:rsidR="0090206F" w:rsidRPr="00F32BBE" w:rsidSect="00111A87">
      <w:footerReference w:type="default" r:id="rId9"/>
      <w:headerReference w:type="first" r:id="rId10"/>
      <w:pgSz w:w="12240" w:h="15840"/>
      <w:pgMar w:top="720" w:right="720" w:bottom="720" w:left="720" w:header="1181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36" w:rsidRDefault="004D2236" w:rsidP="00743F0D">
      <w:pPr>
        <w:spacing w:after="0" w:line="240" w:lineRule="auto"/>
      </w:pPr>
      <w:r>
        <w:separator/>
      </w:r>
    </w:p>
    <w:p w:rsidR="004D2236" w:rsidRDefault="004D2236"/>
  </w:endnote>
  <w:endnote w:type="continuationSeparator" w:id="0">
    <w:p w:rsidR="004D2236" w:rsidRDefault="004D2236" w:rsidP="00743F0D">
      <w:pPr>
        <w:spacing w:after="0" w:line="240" w:lineRule="auto"/>
      </w:pPr>
      <w:r>
        <w:continuationSeparator/>
      </w:r>
    </w:p>
    <w:p w:rsidR="004D2236" w:rsidRDefault="004D2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3765945"/>
      <w:docPartObj>
        <w:docPartGallery w:val="Page Numbers (Bottom of Page)"/>
        <w:docPartUnique/>
      </w:docPartObj>
    </w:sdtPr>
    <w:sdtEndPr>
      <w:rPr>
        <w:rStyle w:val="FooterChar"/>
        <w:rFonts w:cstheme="minorBidi"/>
        <w:szCs w:val="22"/>
      </w:rPr>
    </w:sdtEndPr>
    <w:sdtContent>
      <w:p w:rsidR="00191F40" w:rsidRPr="0090206F" w:rsidRDefault="00191F40" w:rsidP="0090206F">
        <w:pPr>
          <w:jc w:val="center"/>
          <w:rPr>
            <w:rFonts w:ascii="Arial" w:hAnsi="Arial"/>
            <w:sz w:val="18"/>
          </w:rPr>
        </w:pPr>
        <w:r w:rsidRPr="00507E1E">
          <w:rPr>
            <w:rStyle w:val="FooterChar"/>
          </w:rPr>
          <w:fldChar w:fldCharType="begin"/>
        </w:r>
        <w:r w:rsidRPr="00507E1E">
          <w:rPr>
            <w:rStyle w:val="FooterChar"/>
          </w:rPr>
          <w:instrText xml:space="preserve"> PAGE   \* MERGEFORMAT </w:instrText>
        </w:r>
        <w:r w:rsidRPr="00507E1E">
          <w:rPr>
            <w:rStyle w:val="FooterChar"/>
          </w:rPr>
          <w:fldChar w:fldCharType="separate"/>
        </w:r>
        <w:r w:rsidR="00111A87">
          <w:rPr>
            <w:rStyle w:val="FooterChar"/>
            <w:noProof/>
          </w:rPr>
          <w:t>2</w:t>
        </w:r>
        <w:r w:rsidRPr="00507E1E">
          <w:rPr>
            <w:rStyle w:val="FooterChar"/>
          </w:rPr>
          <w:fldChar w:fldCharType="end"/>
        </w:r>
      </w:p>
    </w:sdtContent>
  </w:sdt>
  <w:p w:rsidR="00E87464" w:rsidRDefault="00E87464"/>
  <w:p w:rsidR="00E87464" w:rsidRDefault="00E874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36" w:rsidRDefault="004D2236" w:rsidP="00743F0D">
      <w:pPr>
        <w:spacing w:after="0" w:line="240" w:lineRule="auto"/>
      </w:pPr>
      <w:r>
        <w:separator/>
      </w:r>
    </w:p>
    <w:p w:rsidR="004D2236" w:rsidRDefault="004D2236"/>
  </w:footnote>
  <w:footnote w:type="continuationSeparator" w:id="0">
    <w:p w:rsidR="004D2236" w:rsidRDefault="004D2236" w:rsidP="00743F0D">
      <w:pPr>
        <w:spacing w:after="0" w:line="240" w:lineRule="auto"/>
      </w:pPr>
      <w:r>
        <w:continuationSeparator/>
      </w:r>
    </w:p>
    <w:p w:rsidR="004D2236" w:rsidRDefault="004D2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BB" w:rsidRPr="00440BBB" w:rsidRDefault="0040572A" w:rsidP="00440BBB">
    <w:pPr>
      <w:tabs>
        <w:tab w:val="right" w:pos="10080"/>
      </w:tabs>
      <w:ind w:left="3510"/>
      <w:jc w:val="right"/>
      <w:rPr>
        <w:rFonts w:ascii="Arial" w:hAnsi="Arial" w:cs="Arial"/>
        <w:b/>
        <w:sz w:val="48"/>
        <w:szCs w:val="48"/>
      </w:rPr>
    </w:pPr>
    <w:r w:rsidRPr="00DA2DDE">
      <w:rPr>
        <w:rFonts w:ascii="Arial" w:hAnsi="Arial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208A0" wp14:editId="7D01BD02">
              <wp:simplePos x="0" y="0"/>
              <wp:positionH relativeFrom="column">
                <wp:posOffset>2773680</wp:posOffset>
              </wp:positionH>
              <wp:positionV relativeFrom="paragraph">
                <wp:posOffset>-163195</wp:posOffset>
              </wp:positionV>
              <wp:extent cx="3893820" cy="647700"/>
              <wp:effectExtent l="0" t="0" r="1143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382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0689" w:rsidRPr="002B0689" w:rsidRDefault="002B0689" w:rsidP="002B0689">
                          <w:pPr>
                            <w:pStyle w:val="Heading1"/>
                            <w:rPr>
                              <w:sz w:val="36"/>
                              <w:szCs w:val="36"/>
                            </w:rPr>
                          </w:pPr>
                          <w:r w:rsidRPr="002B0689">
                            <w:rPr>
                              <w:sz w:val="36"/>
                              <w:szCs w:val="36"/>
                            </w:rPr>
                            <w:t>Lock-Out/Tag-Out</w:t>
                          </w:r>
                        </w:p>
                        <w:p w:rsidR="00DA2DDE" w:rsidRPr="002B0689" w:rsidRDefault="002B0689" w:rsidP="002B0689">
                          <w:pPr>
                            <w:pStyle w:val="Heading1"/>
                            <w:rPr>
                              <w:sz w:val="36"/>
                              <w:szCs w:val="36"/>
                            </w:rPr>
                          </w:pPr>
                          <w:r w:rsidRPr="002B0689">
                            <w:rPr>
                              <w:sz w:val="36"/>
                              <w:szCs w:val="36"/>
                            </w:rPr>
                            <w:t>Documentation of Periodic Review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208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8.4pt;margin-top:-12.85pt;width:306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" filled="f" stroked="f">
              <v:textbox inset="0,0,0,0">
                <w:txbxContent>
                  <w:p w:rsidR="002B0689" w:rsidRPr="002B0689" w:rsidRDefault="002B0689" w:rsidP="002B0689">
                    <w:pPr>
                      <w:pStyle w:val="Heading1"/>
                      <w:rPr>
                        <w:sz w:val="36"/>
                        <w:szCs w:val="36"/>
                      </w:rPr>
                    </w:pPr>
                    <w:r w:rsidRPr="002B0689">
                      <w:rPr>
                        <w:sz w:val="36"/>
                        <w:szCs w:val="36"/>
                      </w:rPr>
                      <w:t>Lock-Out/Tag-Out</w:t>
                    </w:r>
                  </w:p>
                  <w:p w:rsidR="00DA2DDE" w:rsidRPr="002B0689" w:rsidRDefault="002B0689" w:rsidP="002B0689">
                    <w:pPr>
                      <w:pStyle w:val="Heading1"/>
                      <w:rPr>
                        <w:sz w:val="36"/>
                        <w:szCs w:val="36"/>
                      </w:rPr>
                    </w:pPr>
                    <w:r w:rsidRPr="002B0689">
                      <w:rPr>
                        <w:sz w:val="36"/>
                        <w:szCs w:val="36"/>
                      </w:rPr>
                      <w:t>Documentation of Periodic Review</w:t>
                    </w:r>
                  </w:p>
                </w:txbxContent>
              </v:textbox>
            </v:shape>
          </w:pict>
        </mc:Fallback>
      </mc:AlternateContent>
    </w:r>
    <w:bookmarkStart w:id="1" w:name="_GoBack"/>
    <w:r w:rsidR="00DE584A">
      <w:rPr>
        <w:noProof/>
      </w:rPr>
      <w:drawing>
        <wp:anchor distT="0" distB="0" distL="114300" distR="114300" simplePos="0" relativeHeight="251657216" behindDoc="1" locked="0" layoutInCell="1" allowOverlap="1" wp14:anchorId="54B0F237" wp14:editId="23490E3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853237" cy="913764"/>
          <wp:effectExtent l="0" t="0" r="5080" b="1270"/>
          <wp:wrapNone/>
          <wp:docPr id="1" name="Picture 1" descr="Washington State Department of Labor &amp; Industr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D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237" cy="913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191F40" w:rsidRDefault="00191F40" w:rsidP="00440BBB">
    <w:pPr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B03"/>
    <w:multiLevelType w:val="hybridMultilevel"/>
    <w:tmpl w:val="3B045C20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F76"/>
    <w:multiLevelType w:val="hybridMultilevel"/>
    <w:tmpl w:val="38E8827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E17F1"/>
    <w:multiLevelType w:val="hybridMultilevel"/>
    <w:tmpl w:val="7656317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B7A13"/>
    <w:multiLevelType w:val="hybridMultilevel"/>
    <w:tmpl w:val="1A547CD6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60E25128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42B"/>
    <w:multiLevelType w:val="hybridMultilevel"/>
    <w:tmpl w:val="BC64FE7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B1EB5"/>
    <w:multiLevelType w:val="hybridMultilevel"/>
    <w:tmpl w:val="5FC0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A4B9F"/>
    <w:multiLevelType w:val="hybridMultilevel"/>
    <w:tmpl w:val="CB0E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7F25"/>
    <w:multiLevelType w:val="hybridMultilevel"/>
    <w:tmpl w:val="0E900B2E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A021C"/>
    <w:multiLevelType w:val="hybridMultilevel"/>
    <w:tmpl w:val="0C72ECC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E6F34"/>
    <w:multiLevelType w:val="hybridMultilevel"/>
    <w:tmpl w:val="2B4C68A8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661"/>
    <w:multiLevelType w:val="hybridMultilevel"/>
    <w:tmpl w:val="70087858"/>
    <w:lvl w:ilvl="0" w:tplc="3CD2D11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1849B" w:themeColor="accent5" w:themeShade="BF"/>
        <w:position w:val="-4"/>
        <w:sz w:val="3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C2AB5"/>
    <w:multiLevelType w:val="hybridMultilevel"/>
    <w:tmpl w:val="DA6E6CE0"/>
    <w:lvl w:ilvl="0" w:tplc="24C88E3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31849B" w:themeColor="accent5" w:themeShade="BF"/>
        <w:position w:val="-4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5B60"/>
    <w:multiLevelType w:val="hybridMultilevel"/>
    <w:tmpl w:val="68CCB12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243A9"/>
    <w:multiLevelType w:val="hybridMultilevel"/>
    <w:tmpl w:val="CCBE518E"/>
    <w:lvl w:ilvl="0" w:tplc="4158258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233B8E"/>
    <w:multiLevelType w:val="hybridMultilevel"/>
    <w:tmpl w:val="1DA4A658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C44F2"/>
    <w:multiLevelType w:val="hybridMultilevel"/>
    <w:tmpl w:val="9AA0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15AD0"/>
    <w:multiLevelType w:val="hybridMultilevel"/>
    <w:tmpl w:val="09C8893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C7E7C"/>
    <w:multiLevelType w:val="hybridMultilevel"/>
    <w:tmpl w:val="11C4E96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77458"/>
    <w:multiLevelType w:val="hybridMultilevel"/>
    <w:tmpl w:val="2DC8D01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F2E74"/>
    <w:multiLevelType w:val="hybridMultilevel"/>
    <w:tmpl w:val="1B166A7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A92660"/>
    <w:multiLevelType w:val="hybridMultilevel"/>
    <w:tmpl w:val="03DC589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004AF0"/>
    <w:multiLevelType w:val="hybridMultilevel"/>
    <w:tmpl w:val="0E9251B8"/>
    <w:lvl w:ilvl="0" w:tplc="6B506C78">
      <w:start w:val="1"/>
      <w:numFmt w:val="bullet"/>
      <w:pStyle w:val="BulletedLis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F435BA"/>
    <w:multiLevelType w:val="hybridMultilevel"/>
    <w:tmpl w:val="AB60336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D39B8"/>
    <w:multiLevelType w:val="hybridMultilevel"/>
    <w:tmpl w:val="0B7A99BE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436B4"/>
    <w:multiLevelType w:val="hybridMultilevel"/>
    <w:tmpl w:val="8CC27B88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EE0B3C"/>
    <w:multiLevelType w:val="hybridMultilevel"/>
    <w:tmpl w:val="9EEA03C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B1361"/>
    <w:multiLevelType w:val="hybridMultilevel"/>
    <w:tmpl w:val="3286A2EE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C1991"/>
    <w:multiLevelType w:val="hybridMultilevel"/>
    <w:tmpl w:val="1A3E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579BE"/>
    <w:multiLevelType w:val="hybridMultilevel"/>
    <w:tmpl w:val="4716A9B4"/>
    <w:lvl w:ilvl="0" w:tplc="A954AD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22461"/>
    <w:multiLevelType w:val="hybridMultilevel"/>
    <w:tmpl w:val="8CC60C5C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28"/>
  </w:num>
  <w:num w:numId="5">
    <w:abstractNumId w:val="7"/>
  </w:num>
  <w:num w:numId="6">
    <w:abstractNumId w:val="18"/>
  </w:num>
  <w:num w:numId="7">
    <w:abstractNumId w:val="8"/>
  </w:num>
  <w:num w:numId="8">
    <w:abstractNumId w:val="9"/>
  </w:num>
  <w:num w:numId="9">
    <w:abstractNumId w:val="4"/>
  </w:num>
  <w:num w:numId="10">
    <w:abstractNumId w:val="27"/>
  </w:num>
  <w:num w:numId="11">
    <w:abstractNumId w:val="15"/>
  </w:num>
  <w:num w:numId="12">
    <w:abstractNumId w:val="23"/>
  </w:num>
  <w:num w:numId="13">
    <w:abstractNumId w:val="20"/>
  </w:num>
  <w:num w:numId="14">
    <w:abstractNumId w:val="26"/>
  </w:num>
  <w:num w:numId="15">
    <w:abstractNumId w:val="2"/>
  </w:num>
  <w:num w:numId="16">
    <w:abstractNumId w:val="13"/>
  </w:num>
  <w:num w:numId="17">
    <w:abstractNumId w:val="31"/>
  </w:num>
  <w:num w:numId="18">
    <w:abstractNumId w:val="17"/>
  </w:num>
  <w:num w:numId="19">
    <w:abstractNumId w:val="10"/>
  </w:num>
  <w:num w:numId="20">
    <w:abstractNumId w:val="21"/>
  </w:num>
  <w:num w:numId="21">
    <w:abstractNumId w:val="22"/>
  </w:num>
  <w:num w:numId="22">
    <w:abstractNumId w:val="1"/>
  </w:num>
  <w:num w:numId="23">
    <w:abstractNumId w:val="24"/>
  </w:num>
  <w:num w:numId="24">
    <w:abstractNumId w:val="29"/>
  </w:num>
  <w:num w:numId="25">
    <w:abstractNumId w:val="25"/>
  </w:num>
  <w:num w:numId="26">
    <w:abstractNumId w:val="14"/>
  </w:num>
  <w:num w:numId="27">
    <w:abstractNumId w:val="19"/>
  </w:num>
  <w:num w:numId="28">
    <w:abstractNumId w:val="16"/>
  </w:num>
  <w:num w:numId="29">
    <w:abstractNumId w:val="6"/>
  </w:num>
  <w:num w:numId="30">
    <w:abstractNumId w:val="5"/>
  </w:num>
  <w:num w:numId="31">
    <w:abstractNumId w:val="12"/>
  </w:num>
  <w:num w:numId="32">
    <w:abstractNumId w:val="12"/>
  </w:num>
  <w:num w:numId="33">
    <w:abstractNumId w:val="12"/>
    <w:lvlOverride w:ilvl="0">
      <w:startOverride w:val="1"/>
    </w:lvlOverride>
  </w:num>
  <w:num w:numId="3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Body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36"/>
    <w:rsid w:val="00012145"/>
    <w:rsid w:val="000215A1"/>
    <w:rsid w:val="0003309B"/>
    <w:rsid w:val="00064E69"/>
    <w:rsid w:val="00066841"/>
    <w:rsid w:val="00097A22"/>
    <w:rsid w:val="000E1A43"/>
    <w:rsid w:val="000E226B"/>
    <w:rsid w:val="000E7E8A"/>
    <w:rsid w:val="001045C8"/>
    <w:rsid w:val="00111A87"/>
    <w:rsid w:val="00111E8D"/>
    <w:rsid w:val="00115FEE"/>
    <w:rsid w:val="001857D2"/>
    <w:rsid w:val="00186EAA"/>
    <w:rsid w:val="00191F40"/>
    <w:rsid w:val="001A4BB4"/>
    <w:rsid w:val="001A5BA6"/>
    <w:rsid w:val="001C09B4"/>
    <w:rsid w:val="001C341A"/>
    <w:rsid w:val="001C5049"/>
    <w:rsid w:val="001D3EC1"/>
    <w:rsid w:val="00202042"/>
    <w:rsid w:val="0023413C"/>
    <w:rsid w:val="002A2970"/>
    <w:rsid w:val="002B0689"/>
    <w:rsid w:val="002C57BE"/>
    <w:rsid w:val="002D7C75"/>
    <w:rsid w:val="002E485C"/>
    <w:rsid w:val="003224DA"/>
    <w:rsid w:val="00324F39"/>
    <w:rsid w:val="00334006"/>
    <w:rsid w:val="00337774"/>
    <w:rsid w:val="00342786"/>
    <w:rsid w:val="00344119"/>
    <w:rsid w:val="0034658D"/>
    <w:rsid w:val="003512FA"/>
    <w:rsid w:val="003A6A24"/>
    <w:rsid w:val="003B6687"/>
    <w:rsid w:val="003C041D"/>
    <w:rsid w:val="003C55CF"/>
    <w:rsid w:val="0040572A"/>
    <w:rsid w:val="00421BC6"/>
    <w:rsid w:val="00435F79"/>
    <w:rsid w:val="00440BBB"/>
    <w:rsid w:val="00474E73"/>
    <w:rsid w:val="004A68F9"/>
    <w:rsid w:val="004C0139"/>
    <w:rsid w:val="004D2236"/>
    <w:rsid w:val="004F2874"/>
    <w:rsid w:val="004F7A4C"/>
    <w:rsid w:val="00507E1E"/>
    <w:rsid w:val="005405DB"/>
    <w:rsid w:val="00541423"/>
    <w:rsid w:val="00590B3A"/>
    <w:rsid w:val="005A336D"/>
    <w:rsid w:val="006032C1"/>
    <w:rsid w:val="00604617"/>
    <w:rsid w:val="006072D7"/>
    <w:rsid w:val="0066192D"/>
    <w:rsid w:val="00667419"/>
    <w:rsid w:val="00685716"/>
    <w:rsid w:val="006B268F"/>
    <w:rsid w:val="006B57C6"/>
    <w:rsid w:val="006E643C"/>
    <w:rsid w:val="006E7E59"/>
    <w:rsid w:val="006F4BD7"/>
    <w:rsid w:val="006F5322"/>
    <w:rsid w:val="00732F00"/>
    <w:rsid w:val="00743F0D"/>
    <w:rsid w:val="00765C6F"/>
    <w:rsid w:val="007671C0"/>
    <w:rsid w:val="007D1CDA"/>
    <w:rsid w:val="007D351E"/>
    <w:rsid w:val="007D6B1A"/>
    <w:rsid w:val="007E4A4A"/>
    <w:rsid w:val="007E6CC3"/>
    <w:rsid w:val="007F61A7"/>
    <w:rsid w:val="00800BCD"/>
    <w:rsid w:val="008162BC"/>
    <w:rsid w:val="008425B2"/>
    <w:rsid w:val="00855742"/>
    <w:rsid w:val="0085636F"/>
    <w:rsid w:val="0088014B"/>
    <w:rsid w:val="00895BAC"/>
    <w:rsid w:val="008C052E"/>
    <w:rsid w:val="008C4AE7"/>
    <w:rsid w:val="008D2B44"/>
    <w:rsid w:val="0090206F"/>
    <w:rsid w:val="009173BB"/>
    <w:rsid w:val="009356BC"/>
    <w:rsid w:val="00955A85"/>
    <w:rsid w:val="00960706"/>
    <w:rsid w:val="009C3143"/>
    <w:rsid w:val="009C5B5B"/>
    <w:rsid w:val="009E62C2"/>
    <w:rsid w:val="00A31A49"/>
    <w:rsid w:val="00A34950"/>
    <w:rsid w:val="00A35377"/>
    <w:rsid w:val="00A3639C"/>
    <w:rsid w:val="00A37D15"/>
    <w:rsid w:val="00A55DA2"/>
    <w:rsid w:val="00A60084"/>
    <w:rsid w:val="00A70E23"/>
    <w:rsid w:val="00A73ECF"/>
    <w:rsid w:val="00A8241C"/>
    <w:rsid w:val="00AA02F4"/>
    <w:rsid w:val="00AB3625"/>
    <w:rsid w:val="00AB6BB6"/>
    <w:rsid w:val="00AC35B1"/>
    <w:rsid w:val="00B340FB"/>
    <w:rsid w:val="00B4679B"/>
    <w:rsid w:val="00B4734C"/>
    <w:rsid w:val="00B53106"/>
    <w:rsid w:val="00B66E5D"/>
    <w:rsid w:val="00B6780F"/>
    <w:rsid w:val="00B95BE4"/>
    <w:rsid w:val="00B97697"/>
    <w:rsid w:val="00BA087D"/>
    <w:rsid w:val="00BA7B30"/>
    <w:rsid w:val="00BB11BF"/>
    <w:rsid w:val="00BC75D9"/>
    <w:rsid w:val="00BE24E3"/>
    <w:rsid w:val="00BF2D54"/>
    <w:rsid w:val="00BF4805"/>
    <w:rsid w:val="00C00811"/>
    <w:rsid w:val="00C16370"/>
    <w:rsid w:val="00C34513"/>
    <w:rsid w:val="00C67B7F"/>
    <w:rsid w:val="00C859BD"/>
    <w:rsid w:val="00C878F0"/>
    <w:rsid w:val="00CB087A"/>
    <w:rsid w:val="00CB13B1"/>
    <w:rsid w:val="00CC77B1"/>
    <w:rsid w:val="00CD049F"/>
    <w:rsid w:val="00CD5230"/>
    <w:rsid w:val="00CE28DE"/>
    <w:rsid w:val="00CE5DE2"/>
    <w:rsid w:val="00D36A84"/>
    <w:rsid w:val="00D46858"/>
    <w:rsid w:val="00D85C09"/>
    <w:rsid w:val="00D949C7"/>
    <w:rsid w:val="00DA0D5F"/>
    <w:rsid w:val="00DA2DDE"/>
    <w:rsid w:val="00DA5418"/>
    <w:rsid w:val="00DB7B8B"/>
    <w:rsid w:val="00DB7C00"/>
    <w:rsid w:val="00DE281D"/>
    <w:rsid w:val="00DE584A"/>
    <w:rsid w:val="00DF14D2"/>
    <w:rsid w:val="00E63435"/>
    <w:rsid w:val="00E8299F"/>
    <w:rsid w:val="00E87464"/>
    <w:rsid w:val="00EA2DFF"/>
    <w:rsid w:val="00EE2233"/>
    <w:rsid w:val="00EE3EFF"/>
    <w:rsid w:val="00EF1D47"/>
    <w:rsid w:val="00F32BBE"/>
    <w:rsid w:val="00F422FF"/>
    <w:rsid w:val="00F45E76"/>
    <w:rsid w:val="00F642F8"/>
    <w:rsid w:val="00F73DE5"/>
    <w:rsid w:val="00FB2011"/>
    <w:rsid w:val="00FC586C"/>
    <w:rsid w:val="00FF2581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21660C23-CE1A-4CA5-A6C3-DDFE3024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___DO NOT USE 1"/>
    <w:qFormat/>
    <w:rsid w:val="00EA2DFF"/>
    <w:pPr>
      <w:spacing w:after="160" w:line="259" w:lineRule="auto"/>
    </w:pPr>
  </w:style>
  <w:style w:type="paragraph" w:styleId="Heading1">
    <w:name w:val="heading 1"/>
    <w:aliases w:val="Page Title"/>
    <w:basedOn w:val="Normal"/>
    <w:next w:val="Normal"/>
    <w:link w:val="Heading1Char"/>
    <w:rsid w:val="00B340FB"/>
    <w:pPr>
      <w:spacing w:after="0" w:line="240" w:lineRule="auto"/>
      <w:jc w:val="right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paragraph" w:styleId="Heading2">
    <w:name w:val="heading 2"/>
    <w:aliases w:val="Subhead Level 1"/>
    <w:basedOn w:val="Normal"/>
    <w:next w:val="Normal"/>
    <w:link w:val="Heading2Char"/>
    <w:rsid w:val="00334006"/>
    <w:pPr>
      <w:keepNext/>
      <w:keepLines/>
      <w:spacing w:before="320" w:after="80"/>
      <w:outlineLvl w:val="1"/>
    </w:pPr>
    <w:rPr>
      <w:rFonts w:ascii="Arial" w:eastAsiaTheme="majorEastAsia" w:hAnsi="Arial" w:cstheme="majorBidi"/>
      <w:b/>
      <w:bCs/>
      <w:color w:val="093678"/>
      <w:sz w:val="26"/>
      <w:szCs w:val="26"/>
    </w:rPr>
  </w:style>
  <w:style w:type="paragraph" w:styleId="Heading3">
    <w:name w:val="heading 3"/>
    <w:aliases w:val="Subhead Level 2"/>
    <w:basedOn w:val="Normal"/>
    <w:next w:val="Normal"/>
    <w:link w:val="Heading3Char"/>
    <w:qFormat/>
    <w:rsid w:val="00B340FB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A37D15"/>
    <w:rPr>
      <w:color w:val="800080" w:themeColor="followedHyperlink"/>
      <w:u w:val="single"/>
    </w:rPr>
  </w:style>
  <w:style w:type="paragraph" w:customStyle="1" w:styleId="BulletedList">
    <w:name w:val="Bulleted List"/>
    <w:basedOn w:val="Body"/>
    <w:uiPriority w:val="1"/>
    <w:qFormat/>
    <w:rsid w:val="003224DA"/>
    <w:pPr>
      <w:numPr>
        <w:numId w:val="12"/>
      </w:numPr>
      <w:spacing w:after="60"/>
      <w:ind w:left="461" w:hanging="245"/>
    </w:pPr>
  </w:style>
  <w:style w:type="paragraph" w:customStyle="1" w:styleId="Body">
    <w:name w:val="Body"/>
    <w:uiPriority w:val="1"/>
    <w:qFormat/>
    <w:rsid w:val="003224DA"/>
    <w:pPr>
      <w:widowControl w:val="0"/>
      <w:spacing w:after="180" w:line="271" w:lineRule="auto"/>
    </w:pPr>
    <w:rPr>
      <w:rFonts w:ascii="Times New Roman" w:hAnsi="Times New Roman"/>
    </w:rPr>
  </w:style>
  <w:style w:type="character" w:customStyle="1" w:styleId="Heading1Char">
    <w:name w:val="Heading 1 Char"/>
    <w:aliases w:val="Page Title Char"/>
    <w:basedOn w:val="DefaultParagraphFont"/>
    <w:link w:val="Heading1"/>
    <w:rsid w:val="00B340FB"/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aliases w:val="Subhead Level 1 Char"/>
    <w:basedOn w:val="DefaultParagraphFont"/>
    <w:link w:val="Heading2"/>
    <w:rsid w:val="00334006"/>
    <w:rPr>
      <w:rFonts w:ascii="Arial" w:eastAsiaTheme="majorEastAsia" w:hAnsi="Arial" w:cstheme="majorBidi"/>
      <w:b/>
      <w:bCs/>
      <w:color w:val="093678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CD049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umberedList">
    <w:name w:val="Numbered List"/>
    <w:basedOn w:val="Body"/>
    <w:uiPriority w:val="1"/>
    <w:qFormat/>
    <w:rsid w:val="003224DA"/>
    <w:pPr>
      <w:numPr>
        <w:numId w:val="7"/>
      </w:numPr>
      <w:spacing w:after="60"/>
      <w:ind w:left="461" w:hanging="24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EAA"/>
  </w:style>
  <w:style w:type="paragraph" w:customStyle="1" w:styleId="BulletedListLevel2">
    <w:name w:val="Bulleted List Level 2"/>
    <w:basedOn w:val="BulletedList"/>
    <w:uiPriority w:val="1"/>
    <w:qFormat/>
    <w:rsid w:val="003224DA"/>
    <w:pPr>
      <w:numPr>
        <w:numId w:val="27"/>
      </w:numPr>
      <w:ind w:left="850" w:hanging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86EAA"/>
    <w:rPr>
      <w:b/>
      <w:color w:val="auto"/>
      <w:u w:val="none"/>
    </w:rPr>
  </w:style>
  <w:style w:type="paragraph" w:styleId="Footer">
    <w:name w:val="footer"/>
    <w:link w:val="FooterChar"/>
    <w:uiPriority w:val="99"/>
    <w:rsid w:val="00507E1E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6EAA"/>
    <w:rPr>
      <w:rFonts w:ascii="Arial" w:hAnsi="Arial"/>
      <w:sz w:val="18"/>
    </w:rPr>
  </w:style>
  <w:style w:type="character" w:customStyle="1" w:styleId="Heading3Char">
    <w:name w:val="Heading 3 Char"/>
    <w:aliases w:val="Subhead Level 2 Char"/>
    <w:basedOn w:val="DefaultParagraphFont"/>
    <w:link w:val="Heading3"/>
    <w:rsid w:val="00B340FB"/>
    <w:rPr>
      <w:rFonts w:ascii="Arial" w:eastAsiaTheme="majorEastAsia" w:hAnsi="Arial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296-803-7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c235\Downloads\LNIadminFactSheetBlu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633C-AF31-4CA0-8A70-EA5B64AA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LNIadminFactSheetBlue (2)</Template>
  <TotalTime>0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Lock-Out/Tag-Out Documentation of Periodic Review</vt:lpstr>
    </vt:vector>
  </TitlesOfParts>
  <Company>Dept. of Labor and Industries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Lock-Out/Tag-Out Documentation of Periodic Review</dc:title>
  <dc:subject>Lockout/Tagout</dc:subject>
  <dc:creator>DOSH</dc:creator>
  <dc:description/>
  <cp:lastModifiedBy>Marsh, Paul (LNI)</cp:lastModifiedBy>
  <cp:revision>2</cp:revision>
  <cp:lastPrinted>2013-09-09T19:50:00Z</cp:lastPrinted>
  <dcterms:created xsi:type="dcterms:W3CDTF">2023-11-16T01:02:00Z</dcterms:created>
  <dcterms:modified xsi:type="dcterms:W3CDTF">2023-11-16T01:02:00Z</dcterms:modified>
  <cp:category>Safety Forms &amp; Checklists</cp:category>
</cp:coreProperties>
</file>